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7F" w:rsidRPr="00FA307F" w:rsidRDefault="00FA307F" w:rsidP="00F8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FA307F" w:rsidRPr="00FA307F" w:rsidRDefault="00FA307F" w:rsidP="00F8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 СЕЛЬСКОЕ ПОСЕЛЕНИЕ</w:t>
      </w:r>
    </w:p>
    <w:p w:rsidR="00FA307F" w:rsidRPr="000C6A17" w:rsidRDefault="00FA307F" w:rsidP="00F8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</w:t>
      </w:r>
    </w:p>
    <w:p w:rsidR="00FA307F" w:rsidRPr="00FA307F" w:rsidRDefault="00FA307F" w:rsidP="00F8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07F" w:rsidRPr="00FA307F" w:rsidRDefault="00FA307F" w:rsidP="00F84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307F" w:rsidRPr="00FA307F" w:rsidRDefault="005D68E7" w:rsidP="005D6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28.12.2024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 w:rsidR="003251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с. Старая Ювала Кожевниковский район Томская область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9187B" w:rsidRPr="00D93986" w:rsidRDefault="0009187B" w:rsidP="0009187B">
      <w:pPr>
        <w:pStyle w:val="a7"/>
        <w:jc w:val="center"/>
        <w:rPr>
          <w:szCs w:val="24"/>
          <w:lang w:val="ru-RU"/>
        </w:rPr>
      </w:pPr>
      <w:r w:rsidRPr="00D93986">
        <w:rPr>
          <w:szCs w:val="24"/>
          <w:lang w:val="ru-RU"/>
        </w:rPr>
        <w:t xml:space="preserve">Об утверждении схемы теплоснабжения муниципального образования </w:t>
      </w:r>
      <w:r w:rsidR="00A96D35">
        <w:rPr>
          <w:szCs w:val="24"/>
          <w:lang w:val="ru-RU"/>
        </w:rPr>
        <w:t xml:space="preserve">Староювалинское </w:t>
      </w:r>
      <w:r w:rsidR="00A96D35" w:rsidRPr="00D93986">
        <w:rPr>
          <w:szCs w:val="24"/>
          <w:lang w:val="ru-RU"/>
        </w:rPr>
        <w:t>сельское</w:t>
      </w:r>
      <w:r w:rsidRPr="00D93986">
        <w:rPr>
          <w:szCs w:val="24"/>
          <w:lang w:val="ru-RU"/>
        </w:rPr>
        <w:t xml:space="preserve"> поселения Кожевниковского района Томской области на период до 2033 г. Актуализация на 2025 год</w:t>
      </w:r>
    </w:p>
    <w:p w:rsidR="0009187B" w:rsidRPr="00183DFC" w:rsidRDefault="0009187B" w:rsidP="0009187B">
      <w:pPr>
        <w:shd w:val="clear" w:color="auto" w:fill="FFFFFF"/>
        <w:spacing w:line="360" w:lineRule="exact"/>
        <w:ind w:right="-95"/>
        <w:jc w:val="center"/>
        <w:rPr>
          <w:szCs w:val="24"/>
        </w:rPr>
      </w:pPr>
    </w:p>
    <w:p w:rsidR="0009187B" w:rsidRPr="00D93986" w:rsidRDefault="0009187B" w:rsidP="0009187B">
      <w:pPr>
        <w:pStyle w:val="a7"/>
        <w:jc w:val="both"/>
        <w:rPr>
          <w:szCs w:val="24"/>
          <w:lang w:val="ru-RU"/>
        </w:rPr>
      </w:pPr>
      <w:r w:rsidRPr="00D93986">
        <w:rPr>
          <w:lang w:val="ru-RU"/>
        </w:rPr>
        <w:t xml:space="preserve"> </w:t>
      </w:r>
      <w:r w:rsidRPr="00D93986">
        <w:rPr>
          <w:lang w:val="ru-RU"/>
        </w:rPr>
        <w:tab/>
      </w:r>
      <w:r w:rsidRPr="00D93986">
        <w:rPr>
          <w:szCs w:val="24"/>
          <w:lang w:val="ru-RU"/>
        </w:rPr>
        <w:t xml:space="preserve">Руководствуясь </w:t>
      </w:r>
      <w:r w:rsidR="00A96D35" w:rsidRPr="00D93986">
        <w:rPr>
          <w:szCs w:val="24"/>
          <w:lang w:val="ru-RU"/>
        </w:rPr>
        <w:t>Федеральным</w:t>
      </w:r>
      <w:r w:rsidR="00A96D35" w:rsidRPr="008365F1">
        <w:rPr>
          <w:szCs w:val="24"/>
        </w:rPr>
        <w:t> </w:t>
      </w:r>
      <w:r w:rsidR="00A96D35" w:rsidRPr="00D93986">
        <w:rPr>
          <w:szCs w:val="24"/>
          <w:lang w:val="ru-RU"/>
        </w:rPr>
        <w:t>законом</w:t>
      </w:r>
      <w:r w:rsidRPr="00D93986">
        <w:rPr>
          <w:szCs w:val="24"/>
          <w:lang w:val="ru-RU"/>
        </w:rPr>
        <w:t xml:space="preserve"> «Об общих принципах организации местного самоуправления в РФ» от 06 октября 2003 г. № 131-ФЗ, в соответствии с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</w:t>
      </w:r>
      <w:r w:rsidR="00A96D35" w:rsidRPr="00D93986">
        <w:rPr>
          <w:szCs w:val="24"/>
          <w:lang w:val="ru-RU"/>
        </w:rPr>
        <w:t>»,</w:t>
      </w:r>
      <w:r w:rsidR="00A96D35" w:rsidRPr="008365F1">
        <w:rPr>
          <w:szCs w:val="24"/>
        </w:rPr>
        <w:t> </w:t>
      </w:r>
      <w:r w:rsidR="00A96D35" w:rsidRPr="00502BE6">
        <w:rPr>
          <w:szCs w:val="24"/>
          <w:lang w:val="ru-RU"/>
        </w:rPr>
        <w:t>Администрация</w:t>
      </w:r>
      <w:r w:rsidRPr="00D93986">
        <w:rPr>
          <w:szCs w:val="24"/>
          <w:lang w:val="ru-RU"/>
        </w:rPr>
        <w:t xml:space="preserve"> </w:t>
      </w:r>
      <w:r w:rsidR="00A96D35">
        <w:rPr>
          <w:szCs w:val="24"/>
          <w:lang w:val="ru-RU"/>
        </w:rPr>
        <w:t>Староювалинского</w:t>
      </w:r>
      <w:r w:rsidR="00A96D35" w:rsidRPr="00D93986">
        <w:rPr>
          <w:szCs w:val="24"/>
          <w:lang w:val="ru-RU"/>
        </w:rPr>
        <w:t xml:space="preserve"> сельского</w:t>
      </w:r>
      <w:r w:rsidRPr="00D93986">
        <w:rPr>
          <w:szCs w:val="24"/>
          <w:lang w:val="ru-RU"/>
        </w:rPr>
        <w:t xml:space="preserve"> поселения</w:t>
      </w:r>
      <w:r w:rsidRPr="00D93986">
        <w:rPr>
          <w:b/>
          <w:bCs/>
          <w:szCs w:val="24"/>
          <w:lang w:val="ru-RU"/>
        </w:rPr>
        <w:t xml:space="preserve"> </w:t>
      </w:r>
    </w:p>
    <w:p w:rsidR="0009187B" w:rsidRPr="0040228D" w:rsidRDefault="0009187B" w:rsidP="0009187B">
      <w:pPr>
        <w:shd w:val="clear" w:color="auto" w:fill="FFFFFF"/>
        <w:jc w:val="both"/>
        <w:rPr>
          <w:color w:val="333333"/>
          <w:szCs w:val="24"/>
        </w:rPr>
      </w:pPr>
      <w:r w:rsidRPr="0040228D">
        <w:rPr>
          <w:color w:val="333333"/>
          <w:szCs w:val="24"/>
        </w:rPr>
        <w:t> </w:t>
      </w:r>
    </w:p>
    <w:p w:rsidR="0009187B" w:rsidRPr="00D93986" w:rsidRDefault="0009187B" w:rsidP="0009187B">
      <w:pPr>
        <w:pStyle w:val="a7"/>
        <w:jc w:val="both"/>
        <w:rPr>
          <w:szCs w:val="24"/>
          <w:lang w:val="ru-RU"/>
        </w:rPr>
      </w:pPr>
      <w:r w:rsidRPr="00D93986">
        <w:rPr>
          <w:szCs w:val="24"/>
          <w:lang w:val="ru-RU"/>
        </w:rPr>
        <w:t>П О С Т А Н О В Л Я Е Т:</w:t>
      </w:r>
    </w:p>
    <w:p w:rsidR="0009187B" w:rsidRPr="00D93986" w:rsidRDefault="0009187B" w:rsidP="0009187B">
      <w:pPr>
        <w:pStyle w:val="a7"/>
        <w:jc w:val="both"/>
        <w:rPr>
          <w:szCs w:val="24"/>
          <w:lang w:val="ru-RU"/>
        </w:rPr>
      </w:pPr>
    </w:p>
    <w:p w:rsidR="0009187B" w:rsidRPr="00A96D35" w:rsidRDefault="00FB28F4" w:rsidP="00FB28F4">
      <w:pPr>
        <w:pStyle w:val="a7"/>
        <w:tabs>
          <w:tab w:val="left" w:pos="993"/>
          <w:tab w:val="left" w:pos="1418"/>
        </w:tabs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 w:rsidR="0009187B" w:rsidRPr="00D93986">
        <w:rPr>
          <w:szCs w:val="24"/>
          <w:lang w:val="ru-RU"/>
        </w:rPr>
        <w:t xml:space="preserve">. Утвердить схему теплоснабжения муниципального образования </w:t>
      </w:r>
      <w:r w:rsidR="00A96D35">
        <w:rPr>
          <w:szCs w:val="24"/>
          <w:lang w:val="ru-RU"/>
        </w:rPr>
        <w:t>Староювалинского</w:t>
      </w:r>
      <w:r w:rsidR="0009187B" w:rsidRPr="00D93986">
        <w:rPr>
          <w:szCs w:val="24"/>
          <w:lang w:val="ru-RU"/>
        </w:rPr>
        <w:t xml:space="preserve"> поселения Кожевниковского района Томской области на период до 2033 г. Актуализация на 2025 год. </w:t>
      </w:r>
      <w:r w:rsidR="0009187B" w:rsidRPr="00A96D35">
        <w:rPr>
          <w:szCs w:val="24"/>
          <w:lang w:val="ru-RU"/>
        </w:rPr>
        <w:t>(прилагается).</w:t>
      </w:r>
    </w:p>
    <w:p w:rsidR="0009187B" w:rsidRPr="00D93986" w:rsidRDefault="00FB28F4" w:rsidP="00FB28F4">
      <w:pPr>
        <w:pStyle w:val="a7"/>
        <w:tabs>
          <w:tab w:val="left" w:pos="993"/>
          <w:tab w:val="left" w:pos="1701"/>
        </w:tabs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2</w:t>
      </w:r>
      <w:r w:rsidR="0009187B" w:rsidRPr="00D93986">
        <w:rPr>
          <w:color w:val="000000"/>
          <w:szCs w:val="24"/>
          <w:lang w:val="ru-RU"/>
        </w:rPr>
        <w:t>. Обнародовать настоящее постановление в установленном Уставом муниципального образования «</w:t>
      </w:r>
      <w:r w:rsidR="00A96D35">
        <w:rPr>
          <w:szCs w:val="24"/>
          <w:lang w:val="ru-RU"/>
        </w:rPr>
        <w:t>Староювалинского</w:t>
      </w:r>
      <w:r w:rsidR="0009187B" w:rsidRPr="00D93986">
        <w:rPr>
          <w:color w:val="000000"/>
          <w:szCs w:val="24"/>
          <w:lang w:val="ru-RU"/>
        </w:rPr>
        <w:t xml:space="preserve"> сельское поселение» порядке и разместить на официальном сайте </w:t>
      </w:r>
      <w:r w:rsidR="00A96D35">
        <w:rPr>
          <w:szCs w:val="24"/>
          <w:lang w:val="ru-RU"/>
        </w:rPr>
        <w:t>Староювалинского</w:t>
      </w:r>
      <w:r w:rsidR="0009187B" w:rsidRPr="00D93986">
        <w:rPr>
          <w:color w:val="000000"/>
          <w:szCs w:val="24"/>
          <w:lang w:val="ru-RU"/>
        </w:rPr>
        <w:t xml:space="preserve"> сельск</w:t>
      </w:r>
      <w:r w:rsidR="00A96D35">
        <w:rPr>
          <w:color w:val="000000"/>
          <w:szCs w:val="24"/>
          <w:lang w:val="ru-RU"/>
        </w:rPr>
        <w:t>ого поселения в сети «Интернет»</w:t>
      </w:r>
      <w:r w:rsidR="0009187B" w:rsidRPr="00D93986">
        <w:rPr>
          <w:color w:val="000000"/>
          <w:szCs w:val="24"/>
          <w:lang w:val="ru-RU"/>
        </w:rPr>
        <w:t>.</w:t>
      </w:r>
    </w:p>
    <w:p w:rsidR="0009187B" w:rsidRPr="00D93986" w:rsidRDefault="00FB28F4" w:rsidP="0009187B">
      <w:pPr>
        <w:pStyle w:val="a7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3</w:t>
      </w:r>
      <w:r w:rsidR="0009187B" w:rsidRPr="00D93986">
        <w:rPr>
          <w:color w:val="000000"/>
          <w:szCs w:val="24"/>
          <w:lang w:val="ru-RU"/>
        </w:rPr>
        <w:t>. Настоящее постановление вступает в силу со дня обнародования.</w:t>
      </w:r>
    </w:p>
    <w:p w:rsidR="0009187B" w:rsidRDefault="0009187B" w:rsidP="0009187B">
      <w:pPr>
        <w:rPr>
          <w:szCs w:val="24"/>
        </w:rPr>
      </w:pPr>
    </w:p>
    <w:p w:rsidR="000B1A84" w:rsidRDefault="000B1A84" w:rsidP="002E61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17A" w:rsidRPr="002E617A" w:rsidRDefault="002E617A" w:rsidP="002E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17A">
        <w:rPr>
          <w:rFonts w:ascii="Times New Roman" w:hAnsi="Times New Roman" w:cs="Times New Roman"/>
          <w:sz w:val="24"/>
          <w:szCs w:val="24"/>
        </w:rPr>
        <w:t xml:space="preserve">Глава Староювалинского </w:t>
      </w:r>
    </w:p>
    <w:p w:rsidR="00E043C0" w:rsidRPr="00F84B37" w:rsidRDefault="002E617A" w:rsidP="00F84B37">
      <w:pPr>
        <w:jc w:val="both"/>
        <w:rPr>
          <w:rFonts w:ascii="Times New Roman" w:hAnsi="Times New Roman" w:cs="Times New Roman"/>
          <w:sz w:val="24"/>
          <w:szCs w:val="24"/>
        </w:rPr>
      </w:pPr>
      <w:r w:rsidRPr="002E617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bookmarkStart w:id="0" w:name="_GoBack"/>
      <w:bookmarkEnd w:id="0"/>
      <w:r w:rsidRPr="002E617A">
        <w:rPr>
          <w:rFonts w:ascii="Times New Roman" w:hAnsi="Times New Roman" w:cs="Times New Roman"/>
          <w:sz w:val="24"/>
          <w:szCs w:val="24"/>
        </w:rPr>
        <w:t xml:space="preserve">                                         Т.В.Архипова</w:t>
      </w:r>
    </w:p>
    <w:p w:rsid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96D35" w:rsidRDefault="00A96D3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251C5" w:rsidRP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5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 Новикова</w:t>
      </w:r>
    </w:p>
    <w:p w:rsidR="003251C5" w:rsidRP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5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8(3-8244)41-162</w:t>
      </w:r>
      <w:r w:rsidRPr="003251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" w:history="1">
        <w:r w:rsidRPr="003251C5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y</w:t>
        </w:r>
        <w:r w:rsidRPr="003251C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uvala@mail.ru</w:t>
        </w:r>
      </w:hyperlink>
    </w:p>
    <w:p w:rsidR="00F84B37" w:rsidRDefault="00F84B37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251C5" w:rsidRP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5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3251C5" w:rsidRP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5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«_____» _______2024</w:t>
      </w:r>
    </w:p>
    <w:p w:rsidR="003251C5" w:rsidRPr="003251C5" w:rsidRDefault="003251C5" w:rsidP="003251C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51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</w:t>
      </w:r>
    </w:p>
    <w:p w:rsidR="00B97887" w:rsidRPr="00502BE6" w:rsidRDefault="00B97887" w:rsidP="00502B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97887" w:rsidRPr="00502BE6" w:rsidSect="0057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A47"/>
    <w:multiLevelType w:val="hybridMultilevel"/>
    <w:tmpl w:val="4194213A"/>
    <w:lvl w:ilvl="0" w:tplc="13EA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B7EF6"/>
    <w:multiLevelType w:val="hybridMultilevel"/>
    <w:tmpl w:val="53A8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AE4"/>
    <w:rsid w:val="0006739E"/>
    <w:rsid w:val="0009187B"/>
    <w:rsid w:val="000B1A84"/>
    <w:rsid w:val="000B7C3B"/>
    <w:rsid w:val="000C6A17"/>
    <w:rsid w:val="000D0AE4"/>
    <w:rsid w:val="000F79B3"/>
    <w:rsid w:val="00127FDD"/>
    <w:rsid w:val="001B05C4"/>
    <w:rsid w:val="00205805"/>
    <w:rsid w:val="00235D26"/>
    <w:rsid w:val="002E617A"/>
    <w:rsid w:val="003251C5"/>
    <w:rsid w:val="003C0496"/>
    <w:rsid w:val="003D0774"/>
    <w:rsid w:val="004421DE"/>
    <w:rsid w:val="00470B42"/>
    <w:rsid w:val="00502BE6"/>
    <w:rsid w:val="0057381B"/>
    <w:rsid w:val="005D68E7"/>
    <w:rsid w:val="006A7761"/>
    <w:rsid w:val="00774A0D"/>
    <w:rsid w:val="007B5230"/>
    <w:rsid w:val="00833CDD"/>
    <w:rsid w:val="008738B0"/>
    <w:rsid w:val="00910693"/>
    <w:rsid w:val="009208D4"/>
    <w:rsid w:val="00941709"/>
    <w:rsid w:val="00952280"/>
    <w:rsid w:val="009C31B0"/>
    <w:rsid w:val="00A96D35"/>
    <w:rsid w:val="00AB1120"/>
    <w:rsid w:val="00AF3E7F"/>
    <w:rsid w:val="00B43BB5"/>
    <w:rsid w:val="00B84E6A"/>
    <w:rsid w:val="00B97887"/>
    <w:rsid w:val="00C57AFB"/>
    <w:rsid w:val="00D232E5"/>
    <w:rsid w:val="00DF5C29"/>
    <w:rsid w:val="00E043C0"/>
    <w:rsid w:val="00E45FB4"/>
    <w:rsid w:val="00E6210C"/>
    <w:rsid w:val="00EA1DA6"/>
    <w:rsid w:val="00EF03CB"/>
    <w:rsid w:val="00F84B37"/>
    <w:rsid w:val="00FA2600"/>
    <w:rsid w:val="00FA307F"/>
    <w:rsid w:val="00FA3B43"/>
    <w:rsid w:val="00FB28F4"/>
    <w:rsid w:val="00FC04BD"/>
    <w:rsid w:val="00FD3300"/>
    <w:rsid w:val="00FF17C4"/>
    <w:rsid w:val="00FF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A37B"/>
  <w15:docId w15:val="{B6EFC959-499A-4392-9C96-48D42FF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6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57AF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0A"/>
      <w:kern w:val="3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7AFB"/>
    <w:rPr>
      <w:rFonts w:ascii="Arial" w:eastAsia="Times New Roman" w:hAnsi="Arial" w:cs="Times New Roman"/>
      <w:color w:val="00000A"/>
      <w:kern w:val="3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FB4"/>
    <w:rPr>
      <w:rFonts w:ascii="Segoe UI" w:hAnsi="Segoe UI" w:cs="Segoe UI"/>
      <w:sz w:val="18"/>
      <w:szCs w:val="18"/>
    </w:rPr>
  </w:style>
  <w:style w:type="paragraph" w:styleId="a7">
    <w:name w:val="No Spacing"/>
    <w:basedOn w:val="a"/>
    <w:link w:val="a8"/>
    <w:uiPriority w:val="1"/>
    <w:qFormat/>
    <w:rsid w:val="0009187B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character" w:customStyle="1" w:styleId="a8">
    <w:name w:val="Без интервала Знак"/>
    <w:link w:val="a7"/>
    <w:uiPriority w:val="1"/>
    <w:rsid w:val="0009187B"/>
    <w:rPr>
      <w:rFonts w:ascii="Times New Roman" w:hAnsi="Times New Roman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2025-01-13T09:56:00Z</cp:lastPrinted>
  <dcterms:created xsi:type="dcterms:W3CDTF">2025-01-09T17:13:00Z</dcterms:created>
  <dcterms:modified xsi:type="dcterms:W3CDTF">2025-01-13T10:02:00Z</dcterms:modified>
</cp:coreProperties>
</file>