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DB5D" w14:textId="77777777" w:rsidR="006C1453" w:rsidRPr="00BB3A68" w:rsidRDefault="006C1453" w:rsidP="006C1453">
      <w:pPr>
        <w:pStyle w:val="af7"/>
        <w:jc w:val="center"/>
        <w:rPr>
          <w:b/>
        </w:rPr>
      </w:pPr>
      <w:bookmarkStart w:id="0" w:name="_Hlk101797251"/>
      <w:r w:rsidRPr="00BB3A68">
        <w:t>МУНИЦИПАЛЬНОЕ ОБРАЗОВАНИЕ</w:t>
      </w:r>
    </w:p>
    <w:p w14:paraId="4D481578" w14:textId="2698CCE6" w:rsidR="00C334CC" w:rsidRDefault="00DB0B43" w:rsidP="0069638A">
      <w:pPr>
        <w:pStyle w:val="af7"/>
        <w:jc w:val="center"/>
      </w:pPr>
      <w:r>
        <w:t xml:space="preserve">СТАРОЮВАЛИНСКОЕ </w:t>
      </w:r>
      <w:r w:rsidR="006C1453" w:rsidRPr="00BB3A68">
        <w:t>СЕЛЬСКОЕ ПОСЕЛЕНИЕ</w:t>
      </w:r>
    </w:p>
    <w:p w14:paraId="734CBE9F" w14:textId="26E004DD"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 w:rsidR="00DB0B43">
        <w:t>СТАРОЮВАЛИНСКОГО</w:t>
      </w:r>
      <w:r w:rsidRPr="00BB3A68">
        <w:t xml:space="preserve"> СЕЛЬСКОГО ПОСЕЛЕНИЯ</w:t>
      </w:r>
    </w:p>
    <w:p w14:paraId="6239CE20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5EA57EE9" w14:textId="774D7A55" w:rsidR="00EA5E6E" w:rsidRDefault="006C1453" w:rsidP="006C1453">
      <w:pPr>
        <w:pStyle w:val="af7"/>
        <w:jc w:val="center"/>
      </w:pPr>
      <w:r w:rsidRPr="00BB3A68">
        <w:t>РЕШЕНИЕ</w:t>
      </w:r>
      <w:r w:rsidR="00EA5E6E">
        <w:t xml:space="preserve"> </w:t>
      </w:r>
    </w:p>
    <w:p w14:paraId="13595F48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66A90640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313DC501" w14:textId="205C3970" w:rsidR="0069638A" w:rsidRDefault="008515F7" w:rsidP="006C1453">
      <w:pPr>
        <w:pStyle w:val="af7"/>
        <w:jc w:val="center"/>
      </w:pPr>
      <w:r>
        <w:t>26.06</w:t>
      </w:r>
      <w:r w:rsidR="00DB0B43">
        <w:t>.202</w:t>
      </w:r>
      <w:r w:rsidR="00783E23">
        <w:t>5</w:t>
      </w:r>
      <w:r w:rsidR="006C1453" w:rsidRPr="00BB3A68">
        <w:t xml:space="preserve">                                                                                                             </w:t>
      </w:r>
      <w:r w:rsidR="001A7D07">
        <w:t xml:space="preserve">       </w:t>
      </w:r>
      <w:r w:rsidR="0069638A">
        <w:t xml:space="preserve"> </w:t>
      </w:r>
      <w:r w:rsidR="006C1453" w:rsidRPr="00BB3A68">
        <w:t>№</w:t>
      </w:r>
      <w:r w:rsidR="006620A8">
        <w:t xml:space="preserve"> </w:t>
      </w:r>
      <w:r w:rsidR="0069638A">
        <w:t>114</w:t>
      </w:r>
    </w:p>
    <w:p w14:paraId="7D61AED2" w14:textId="41C4AD6B" w:rsidR="006C1453" w:rsidRPr="00BB3A68" w:rsidRDefault="006C1453" w:rsidP="006C1453">
      <w:pPr>
        <w:pStyle w:val="af7"/>
        <w:jc w:val="center"/>
        <w:rPr>
          <w:b/>
        </w:rPr>
      </w:pPr>
      <w:r w:rsidRPr="00BB3A68">
        <w:rPr>
          <w:sz w:val="20"/>
        </w:rPr>
        <w:t>с</w:t>
      </w:r>
      <w:r w:rsidR="00DB0B43">
        <w:rPr>
          <w:sz w:val="20"/>
        </w:rPr>
        <w:t>. Старая Ювала</w:t>
      </w:r>
      <w:r w:rsidRPr="00BB3A68">
        <w:rPr>
          <w:sz w:val="20"/>
        </w:rPr>
        <w:t xml:space="preserve"> Кожевниковский район Томской области</w:t>
      </w:r>
    </w:p>
    <w:p w14:paraId="277CABDF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75D52387" w14:textId="77777777" w:rsidR="00940B71" w:rsidRDefault="00783E23" w:rsidP="00940B71">
      <w:pPr>
        <w:keepNext/>
        <w:suppressAutoHyphens/>
        <w:ind w:hanging="15"/>
        <w:jc w:val="center"/>
        <w:outlineLvl w:val="4"/>
        <w:rPr>
          <w:lang w:eastAsia="ar-SA"/>
        </w:rPr>
      </w:pPr>
      <w:r w:rsidRPr="00783E23">
        <w:rPr>
          <w:lang w:eastAsia="ar-SA"/>
        </w:rPr>
        <w:t xml:space="preserve">О внесении изменений в решение Совета </w:t>
      </w:r>
      <w:r>
        <w:rPr>
          <w:lang w:eastAsia="ar-SA"/>
        </w:rPr>
        <w:t>Староювалинского</w:t>
      </w:r>
      <w:r w:rsidRPr="00783E23">
        <w:rPr>
          <w:lang w:eastAsia="ar-SA"/>
        </w:rPr>
        <w:t xml:space="preserve"> сельского </w:t>
      </w:r>
    </w:p>
    <w:p w14:paraId="2FD1C40B" w14:textId="5A7C26E5" w:rsidR="00783E23" w:rsidRPr="00783E23" w:rsidRDefault="00940B71" w:rsidP="00940B71">
      <w:pPr>
        <w:keepNext/>
        <w:suppressAutoHyphens/>
        <w:ind w:hanging="15"/>
        <w:jc w:val="center"/>
        <w:outlineLvl w:val="4"/>
      </w:pPr>
      <w:r>
        <w:rPr>
          <w:lang w:eastAsia="ar-SA"/>
        </w:rPr>
        <w:t>п</w:t>
      </w:r>
      <w:r w:rsidR="00783E23" w:rsidRPr="00783E23">
        <w:rPr>
          <w:lang w:eastAsia="ar-SA"/>
        </w:rPr>
        <w:t>оселения</w:t>
      </w:r>
      <w:r>
        <w:rPr>
          <w:lang w:eastAsia="ar-SA"/>
        </w:rPr>
        <w:t xml:space="preserve"> </w:t>
      </w:r>
      <w:r w:rsidR="00783E23" w:rsidRPr="00783E23">
        <w:rPr>
          <w:lang w:eastAsia="ar-SA"/>
        </w:rPr>
        <w:t>от 15.11.2019 № 10</w:t>
      </w:r>
      <w:r w:rsidR="00783E23">
        <w:rPr>
          <w:lang w:eastAsia="ar-SA"/>
        </w:rPr>
        <w:t>8</w:t>
      </w:r>
      <w:r w:rsidR="00783E23" w:rsidRPr="00783E23">
        <w:t xml:space="preserve"> </w:t>
      </w:r>
      <w:r w:rsidR="00803B57">
        <w:t>«</w:t>
      </w:r>
      <w:r w:rsidR="00803B57" w:rsidRPr="00803B57">
        <w:t xml:space="preserve">О бюджетном процессе </w:t>
      </w:r>
      <w:r w:rsidR="00C55F1F" w:rsidRPr="00803B57">
        <w:t>в муниципальном</w:t>
      </w:r>
      <w:r w:rsidR="00803B57" w:rsidRPr="00803B57">
        <w:t xml:space="preserve"> образовании </w:t>
      </w:r>
      <w:r w:rsidR="00803B57">
        <w:t>«</w:t>
      </w:r>
      <w:r w:rsidR="00803B57" w:rsidRPr="00803B57">
        <w:t>Староювалинское сельское поселени</w:t>
      </w:r>
      <w:r w:rsidR="00803B57">
        <w:t>е»</w:t>
      </w:r>
      <w:r w:rsidR="00803B57" w:rsidRPr="00803B57">
        <w:t xml:space="preserve"> Кожевниковского района Томской области»</w:t>
      </w:r>
    </w:p>
    <w:p w14:paraId="1D5AB543" w14:textId="77777777" w:rsidR="00783E23" w:rsidRPr="00783E23" w:rsidRDefault="00783E23" w:rsidP="00783E23">
      <w:pPr>
        <w:keepNext/>
        <w:suppressAutoHyphens/>
        <w:ind w:hanging="15"/>
        <w:jc w:val="center"/>
        <w:outlineLvl w:val="4"/>
        <w:rPr>
          <w:lang w:eastAsia="ar-SA"/>
        </w:rPr>
      </w:pPr>
    </w:p>
    <w:p w14:paraId="3BE887F5" w14:textId="4C34AC4B" w:rsidR="00783E23" w:rsidRPr="00783E23" w:rsidRDefault="001F7745" w:rsidP="00783E23">
      <w:pPr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>С</w:t>
      </w:r>
      <w:r w:rsidR="00783E23" w:rsidRPr="00783E23">
        <w:rPr>
          <w:rFonts w:eastAsia="Times New Roman CYR"/>
        </w:rPr>
        <w:t xml:space="preserve"> цел</w:t>
      </w:r>
      <w:r>
        <w:rPr>
          <w:rFonts w:eastAsia="Times New Roman CYR"/>
        </w:rPr>
        <w:t>ью</w:t>
      </w:r>
      <w:r w:rsidR="00783E23" w:rsidRPr="00783E23">
        <w:rPr>
          <w:rFonts w:eastAsia="Times New Roman CYR"/>
        </w:rPr>
        <w:t xml:space="preserve"> приведения нормативного правового акта в соответствие с Бюджетным кодексом Российской Федерации, </w:t>
      </w:r>
    </w:p>
    <w:p w14:paraId="62B499D1" w14:textId="77777777" w:rsidR="00783E23" w:rsidRPr="00783E23" w:rsidRDefault="00783E23" w:rsidP="00783E23">
      <w:pPr>
        <w:ind w:firstLine="709"/>
        <w:jc w:val="both"/>
        <w:rPr>
          <w:lang w:val="x-none"/>
        </w:rPr>
      </w:pPr>
    </w:p>
    <w:p w14:paraId="457DE2A2" w14:textId="4A72ADDE" w:rsidR="00783E23" w:rsidRPr="00783E23" w:rsidRDefault="00783E23" w:rsidP="00783E23">
      <w:pPr>
        <w:spacing w:line="360" w:lineRule="auto"/>
        <w:ind w:firstLine="284"/>
        <w:jc w:val="center"/>
        <w:rPr>
          <w:b/>
        </w:rPr>
      </w:pPr>
      <w:r w:rsidRPr="00783E23">
        <w:rPr>
          <w:b/>
        </w:rPr>
        <w:t xml:space="preserve">Совет </w:t>
      </w:r>
      <w:r>
        <w:rPr>
          <w:b/>
        </w:rPr>
        <w:t>Староювалинского</w:t>
      </w:r>
      <w:r w:rsidRPr="00783E23">
        <w:rPr>
          <w:b/>
        </w:rPr>
        <w:t xml:space="preserve"> сельского поселения решил:</w:t>
      </w:r>
    </w:p>
    <w:p w14:paraId="7CD9AEDE" w14:textId="458E1815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 xml:space="preserve">1. Внести в Положение </w:t>
      </w:r>
      <w:r w:rsidRPr="00226DC5">
        <w:rPr>
          <w:bCs/>
          <w:lang w:eastAsia="ar-SA"/>
        </w:rPr>
        <w:t>«</w:t>
      </w:r>
      <w:r w:rsidRPr="00226DC5">
        <w:rPr>
          <w:lang w:eastAsia="ar-SA"/>
        </w:rPr>
        <w:t>О бюджетном процессе</w:t>
      </w:r>
      <w:bookmarkStart w:id="1" w:name="_GoBack"/>
      <w:bookmarkEnd w:id="1"/>
      <w:r w:rsidRPr="00226DC5">
        <w:rPr>
          <w:lang w:eastAsia="ar-SA"/>
        </w:rPr>
        <w:t xml:space="preserve"> </w:t>
      </w:r>
      <w:r w:rsidR="00C55F1F" w:rsidRPr="00226DC5">
        <w:rPr>
          <w:lang w:eastAsia="ar-SA"/>
        </w:rPr>
        <w:t>в муниципальном</w:t>
      </w:r>
      <w:r w:rsidRPr="00226DC5">
        <w:rPr>
          <w:lang w:eastAsia="ar-SA"/>
        </w:rPr>
        <w:t xml:space="preserve"> образовании </w:t>
      </w:r>
      <w:r w:rsidR="00803B57">
        <w:rPr>
          <w:lang w:eastAsia="ar-SA"/>
        </w:rPr>
        <w:t>«</w:t>
      </w:r>
      <w:r w:rsidRPr="00226DC5">
        <w:rPr>
          <w:lang w:eastAsia="ar-SA"/>
        </w:rPr>
        <w:t>Староювалинское сельское поселение</w:t>
      </w:r>
      <w:r w:rsidR="00803B57">
        <w:rPr>
          <w:lang w:eastAsia="ar-SA"/>
        </w:rPr>
        <w:t>»</w:t>
      </w:r>
      <w:r w:rsidRPr="00226DC5">
        <w:rPr>
          <w:lang w:eastAsia="ar-SA"/>
        </w:rPr>
        <w:t xml:space="preserve"> Кожевниковского района </w:t>
      </w:r>
      <w:r w:rsidRPr="00226DC5">
        <w:t>Томской области</w:t>
      </w:r>
      <w:r w:rsidRPr="00226DC5">
        <w:rPr>
          <w:bCs/>
          <w:lang w:eastAsia="ar-SA"/>
        </w:rPr>
        <w:t xml:space="preserve">», утвержденное </w:t>
      </w:r>
      <w:r w:rsidR="00C55F1F" w:rsidRPr="00226DC5">
        <w:rPr>
          <w:bCs/>
          <w:lang w:eastAsia="ar-SA"/>
        </w:rPr>
        <w:t xml:space="preserve">решением </w:t>
      </w:r>
      <w:r w:rsidR="00C55F1F" w:rsidRPr="00226DC5">
        <w:rPr>
          <w:lang w:eastAsia="ar-SA"/>
        </w:rPr>
        <w:t>Совета</w:t>
      </w:r>
      <w:r w:rsidRPr="00226DC5">
        <w:rPr>
          <w:lang w:eastAsia="ar-SA"/>
        </w:rPr>
        <w:t xml:space="preserve"> Староювалинского сельского поселения Кожевниковского района Томской области от 15.11.2019 № 108 (далее Положение) следующие изменения:</w:t>
      </w:r>
    </w:p>
    <w:p w14:paraId="4616699E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1.1. Пункт 2 статьи 11 Положения изложить в новой редакции следующего содержания:</w:t>
      </w:r>
    </w:p>
    <w:p w14:paraId="64DEACAF" w14:textId="28BD9D34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 xml:space="preserve">«2. Администратор доходов бюджета </w:t>
      </w:r>
      <w:r w:rsidR="00C55F1F" w:rsidRPr="00226DC5">
        <w:rPr>
          <w:lang w:eastAsia="ar-SA"/>
        </w:rPr>
        <w:t>сельского поселения</w:t>
      </w:r>
      <w:r w:rsidRPr="00226DC5">
        <w:rPr>
          <w:lang w:eastAsia="ar-SA"/>
        </w:rPr>
        <w:t xml:space="preserve"> обладает следующими бюджетными полномочиями:</w:t>
      </w:r>
    </w:p>
    <w:p w14:paraId="4D93B10E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1) осуществляет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14:paraId="35FC4D1D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2) осуществляет взыскания задолженности по платежам в местный бюджет, пеней и штрафов;</w:t>
      </w:r>
    </w:p>
    <w:p w14:paraId="2B272202" w14:textId="3FA54869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 xml:space="preserve"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возврата, в порядке, установленном Министерством финансов Российской Федерации (приказ Минфина России от </w:t>
      </w:r>
      <w:r w:rsidR="00803B57">
        <w:rPr>
          <w:lang w:eastAsia="ar-SA"/>
        </w:rPr>
        <w:t>15.11.2024</w:t>
      </w:r>
      <w:r w:rsidRPr="00226DC5">
        <w:rPr>
          <w:lang w:eastAsia="ar-SA"/>
        </w:rPr>
        <w:t xml:space="preserve"> № 1</w:t>
      </w:r>
      <w:r w:rsidR="00803B57">
        <w:rPr>
          <w:lang w:eastAsia="ar-SA"/>
        </w:rPr>
        <w:t>72</w:t>
      </w:r>
      <w:r w:rsidRPr="00226DC5">
        <w:rPr>
          <w:lang w:eastAsia="ar-SA"/>
        </w:rPr>
        <w:t>н</w:t>
      </w:r>
      <w:r w:rsidR="00803B57">
        <w:rPr>
          <w:lang w:eastAsia="ar-SA"/>
        </w:rPr>
        <w:t xml:space="preserve">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226DC5">
        <w:rPr>
          <w:lang w:eastAsia="ar-SA"/>
        </w:rPr>
        <w:t>);</w:t>
      </w:r>
    </w:p>
    <w:p w14:paraId="175083B7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4) принимает решения о зачете (уточнении) платежей в местный бюджет и представление соответствующих уведомлений в орган Федерального казначейства;</w:t>
      </w:r>
    </w:p>
    <w:p w14:paraId="06D9C6EB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5) в случае и порядке,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местного бюджета;</w:t>
      </w:r>
    </w:p>
    <w:p w14:paraId="6BB0EB21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 xml:space="preserve">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</w:t>
      </w:r>
      <w:r w:rsidRPr="00226DC5">
        <w:rPr>
          <w:lang w:eastAsia="ar-SA"/>
        </w:rPr>
        <w:lastRenderedPageBreak/>
        <w:t>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14:paraId="7D392EF2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7) принимает решение о признании безнадежной к взысканию задолженности по платежам в местный бюджет;</w:t>
      </w:r>
    </w:p>
    <w:p w14:paraId="15CAF1BA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8)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14:paraId="25A83122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9)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Староювалинского сельского поселения, регулирующими бюджетные правоотношения.».</w:t>
      </w:r>
    </w:p>
    <w:p w14:paraId="4071A08C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1.2. Статью 17 Положения изложить в новой редакции следующего содержания:</w:t>
      </w:r>
    </w:p>
    <w:p w14:paraId="555AAA10" w14:textId="6B3B0324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«17. Прогнозирование доходов местного бюджета</w:t>
      </w:r>
    </w:p>
    <w:p w14:paraId="123B1CA1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Доходы местного бюджета прогнозируются на основе прогноза социально-экономического развития сельского  поселения, действующего на день внесения проекта решения о местном бюджете в Совет,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Томской области и муниципальных правовых актов Совета, устанавливающих неналоговые доходы бюджетов бюджетной системы Российской Федерации.».</w:t>
      </w:r>
    </w:p>
    <w:p w14:paraId="00C606C9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1.3. Пункт 1 статьи 20 Положения изложить в новой редакции следующего содержания:</w:t>
      </w:r>
    </w:p>
    <w:p w14:paraId="47FF0CA2" w14:textId="77777777" w:rsidR="00226DC5" w:rsidRPr="00226DC5" w:rsidRDefault="00226DC5" w:rsidP="00226DC5">
      <w:pPr>
        <w:ind w:firstLine="708"/>
        <w:jc w:val="both"/>
        <w:rPr>
          <w:lang w:eastAsia="ar-SA"/>
        </w:rPr>
      </w:pPr>
      <w:r w:rsidRPr="00226DC5">
        <w:rPr>
          <w:lang w:eastAsia="ar-SA"/>
        </w:rPr>
        <w:t>«1. Перечень налоговых расходов поселения формируется в порядке, установленном Администрацией сельского поселения, в разрезе муниципальных программ, а также направлений деятельности, не относящихся к муниципальным программам.».</w:t>
      </w:r>
    </w:p>
    <w:p w14:paraId="58D4E360" w14:textId="743EA65F" w:rsidR="00783E23" w:rsidRPr="00783E23" w:rsidRDefault="00783E23" w:rsidP="00783E23">
      <w:pPr>
        <w:widowControl w:val="0"/>
        <w:autoSpaceDE w:val="0"/>
        <w:autoSpaceDN w:val="0"/>
        <w:adjustRightInd w:val="0"/>
        <w:ind w:firstLine="709"/>
        <w:jc w:val="both"/>
      </w:pPr>
      <w:r w:rsidRPr="00783E23">
        <w:t>2. Обнародовать настоящее решение в установленном Уставом муниципального образования «</w:t>
      </w:r>
      <w:r>
        <w:t>Староювалинское</w:t>
      </w:r>
      <w:r w:rsidRPr="00783E23">
        <w:t xml:space="preserve"> сельское поселение» порядке и разместить на официальном сайте администрации </w:t>
      </w:r>
      <w:r>
        <w:t>Староювалинское</w:t>
      </w:r>
      <w:r w:rsidRPr="00783E23">
        <w:t xml:space="preserve"> сельского поселения в сети «Интернет».</w:t>
      </w:r>
    </w:p>
    <w:p w14:paraId="7A23D0A2" w14:textId="77777777" w:rsidR="00783E23" w:rsidRPr="00783E23" w:rsidRDefault="00783E23" w:rsidP="00783E23">
      <w:pPr>
        <w:ind w:firstLine="708"/>
        <w:jc w:val="both"/>
      </w:pPr>
      <w:r w:rsidRPr="00783E23">
        <w:t>3. Настоящее решение вступает в силу со дня его обнародования.</w:t>
      </w:r>
    </w:p>
    <w:p w14:paraId="4EBA83AE" w14:textId="77777777" w:rsidR="00BC70DC" w:rsidRPr="00BC70DC" w:rsidRDefault="00BC70DC" w:rsidP="00BC70DC">
      <w:pPr>
        <w:rPr>
          <w:lang w:eastAsia="ar-SA"/>
        </w:rPr>
      </w:pPr>
    </w:p>
    <w:p w14:paraId="645A9907" w14:textId="77777777" w:rsidR="00BC70DC" w:rsidRPr="00BC70DC" w:rsidRDefault="00BC70DC" w:rsidP="00BC70DC">
      <w:pPr>
        <w:rPr>
          <w:lang w:eastAsia="ar-SA"/>
        </w:rPr>
      </w:pPr>
    </w:p>
    <w:p w14:paraId="02AD9430" w14:textId="77777777"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</w:p>
    <w:p w14:paraId="581AA577" w14:textId="19D8F58C" w:rsidR="006C1453" w:rsidRPr="0062707A" w:rsidRDefault="00DB0B43" w:rsidP="006C1453">
      <w:pPr>
        <w:pStyle w:val="af7"/>
        <w:jc w:val="both"/>
      </w:pPr>
      <w:r>
        <w:t>Староювалинского</w:t>
      </w:r>
      <w:r w:rsidR="006C1453" w:rsidRPr="0062707A">
        <w:t xml:space="preserve"> сельского поселения</w:t>
      </w:r>
      <w:r w:rsidR="006C1453" w:rsidRPr="0062707A">
        <w:tab/>
      </w:r>
      <w:r w:rsidR="006C1453" w:rsidRPr="001E4789">
        <w:t xml:space="preserve">                               </w:t>
      </w:r>
      <w:r w:rsidR="00803B57">
        <w:t xml:space="preserve">                     </w:t>
      </w:r>
      <w:r w:rsidR="006C1453" w:rsidRPr="001E4789">
        <w:t xml:space="preserve">       </w:t>
      </w:r>
      <w:r w:rsidR="00783E23">
        <w:rPr>
          <w:color w:val="000000"/>
        </w:rPr>
        <w:t>В.Ф Васильева</w:t>
      </w:r>
    </w:p>
    <w:p w14:paraId="114AB0A2" w14:textId="77777777" w:rsidR="006C1453" w:rsidRPr="0062707A" w:rsidRDefault="006C1453" w:rsidP="006C1453">
      <w:pPr>
        <w:pStyle w:val="af7"/>
        <w:jc w:val="both"/>
      </w:pPr>
    </w:p>
    <w:p w14:paraId="7966FEA1" w14:textId="5237D119"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поселения                                                                          </w:t>
      </w:r>
      <w:r w:rsidR="00803B57">
        <w:rPr>
          <w:bCs/>
        </w:rPr>
        <w:t xml:space="preserve">                     </w:t>
      </w:r>
      <w:r w:rsidRPr="00193EB9">
        <w:rPr>
          <w:bCs/>
        </w:rPr>
        <w:t xml:space="preserve">       </w:t>
      </w:r>
      <w:r w:rsidR="00DB0B43">
        <w:rPr>
          <w:bCs/>
        </w:rPr>
        <w:t>Т.В. Архипова</w:t>
      </w:r>
    </w:p>
    <w:p w14:paraId="6CAEB008" w14:textId="77777777" w:rsidR="00BC70DC" w:rsidRPr="00BC70DC" w:rsidRDefault="00BC70DC" w:rsidP="00BC70DC">
      <w:pPr>
        <w:suppressAutoHyphens/>
        <w:rPr>
          <w:lang w:eastAsia="ar-SA"/>
        </w:rPr>
      </w:pPr>
    </w:p>
    <w:p w14:paraId="04A42283" w14:textId="77777777" w:rsidR="00BC70DC" w:rsidRPr="00BC70DC" w:rsidRDefault="00BC70DC" w:rsidP="00BC70DC">
      <w:pPr>
        <w:suppressAutoHyphens/>
        <w:rPr>
          <w:lang w:eastAsia="ar-SA"/>
        </w:rPr>
      </w:pPr>
    </w:p>
    <w:p w14:paraId="27CCBBF4" w14:textId="77777777" w:rsidR="00BC70DC" w:rsidRPr="00BC70DC" w:rsidRDefault="00BC70DC" w:rsidP="00BC70DC">
      <w:pPr>
        <w:suppressAutoHyphens/>
        <w:rPr>
          <w:lang w:eastAsia="ar-SA"/>
        </w:rPr>
      </w:pPr>
    </w:p>
    <w:p w14:paraId="74535A9A" w14:textId="77777777" w:rsidR="00BC70DC" w:rsidRPr="00BC70DC" w:rsidRDefault="00BC70DC" w:rsidP="00BC70DC">
      <w:pPr>
        <w:suppressAutoHyphens/>
        <w:rPr>
          <w:lang w:eastAsia="ar-SA"/>
        </w:rPr>
      </w:pPr>
    </w:p>
    <w:p w14:paraId="3CC7B36B" w14:textId="77777777" w:rsidR="00BC70DC" w:rsidRPr="00BC70DC" w:rsidRDefault="00BC70DC" w:rsidP="00BC70DC">
      <w:pPr>
        <w:suppressAutoHyphens/>
        <w:rPr>
          <w:lang w:eastAsia="ar-SA"/>
        </w:rPr>
      </w:pPr>
    </w:p>
    <w:p w14:paraId="543AD1E2" w14:textId="77777777" w:rsidR="00BC70DC" w:rsidRPr="00BC70DC" w:rsidRDefault="00BC70DC" w:rsidP="00BC70DC">
      <w:pPr>
        <w:suppressAutoHyphens/>
        <w:rPr>
          <w:lang w:eastAsia="ar-SA"/>
        </w:rPr>
      </w:pPr>
    </w:p>
    <w:p w14:paraId="6F92A5E9" w14:textId="77777777" w:rsidR="00BC70DC" w:rsidRPr="00BC70DC" w:rsidRDefault="00BC70DC" w:rsidP="00BC70DC">
      <w:pPr>
        <w:suppressAutoHyphens/>
        <w:rPr>
          <w:lang w:eastAsia="ar-SA"/>
        </w:rPr>
      </w:pPr>
    </w:p>
    <w:p w14:paraId="67F3E18A" w14:textId="77777777" w:rsidR="00B47EEC" w:rsidRDefault="00B47EEC"/>
    <w:bookmarkEnd w:id="0"/>
    <w:p w14:paraId="12205BC1" w14:textId="77777777" w:rsidR="00CC4BB0" w:rsidRDefault="00CC4BB0" w:rsidP="00BB0662">
      <w:pPr>
        <w:shd w:val="clear" w:color="auto" w:fill="FFFFFF"/>
        <w:spacing w:line="274" w:lineRule="exact"/>
        <w:ind w:right="-88"/>
        <w:jc w:val="center"/>
        <w:rPr>
          <w:spacing w:val="-1"/>
        </w:rPr>
      </w:pPr>
    </w:p>
    <w:sectPr w:rsidR="00CC4BB0" w:rsidSect="001A7D4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960B3" w14:textId="77777777" w:rsidR="002D30AE" w:rsidRDefault="002D30AE">
      <w:r>
        <w:separator/>
      </w:r>
    </w:p>
  </w:endnote>
  <w:endnote w:type="continuationSeparator" w:id="0">
    <w:p w14:paraId="17D9DB73" w14:textId="77777777" w:rsidR="002D30AE" w:rsidRDefault="002D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410D2" w14:textId="77777777" w:rsidR="00B47EEC" w:rsidRDefault="0007071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14:paraId="0BE60B21" w14:textId="77777777" w:rsidR="00B47EEC" w:rsidRDefault="00B47EE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5B959" w14:textId="77777777" w:rsidR="00B47EEC" w:rsidRDefault="00B47E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71569" w14:textId="77777777" w:rsidR="002D30AE" w:rsidRDefault="002D30AE">
      <w:r>
        <w:separator/>
      </w:r>
    </w:p>
  </w:footnote>
  <w:footnote w:type="continuationSeparator" w:id="0">
    <w:p w14:paraId="26599073" w14:textId="77777777" w:rsidR="002D30AE" w:rsidRDefault="002D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6AEF" w14:textId="77777777" w:rsidR="00B47EEC" w:rsidRDefault="0007071C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14:paraId="38394EC2" w14:textId="77777777" w:rsidR="00B47EEC" w:rsidRDefault="00B47EE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549A" w14:textId="77777777"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14:paraId="3EF0772E" w14:textId="77777777" w:rsidR="00B47EEC" w:rsidRDefault="00B47EE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928"/>
    <w:multiLevelType w:val="hybridMultilevel"/>
    <w:tmpl w:val="9E08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9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1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D6763"/>
    <w:multiLevelType w:val="hybridMultilevel"/>
    <w:tmpl w:val="18B4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4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8" w15:restartNumberingAfterBreak="0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9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5" w15:restartNumberingAfterBreak="0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7" w15:restartNumberingAfterBreak="0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8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40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4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8"/>
  </w:num>
  <w:num w:numId="4">
    <w:abstractNumId w:val="20"/>
  </w:num>
  <w:num w:numId="5">
    <w:abstractNumId w:val="4"/>
  </w:num>
  <w:num w:numId="6">
    <w:abstractNumId w:val="30"/>
  </w:num>
  <w:num w:numId="7">
    <w:abstractNumId w:val="1"/>
  </w:num>
  <w:num w:numId="8">
    <w:abstractNumId w:val="27"/>
  </w:num>
  <w:num w:numId="9">
    <w:abstractNumId w:val="36"/>
  </w:num>
  <w:num w:numId="10">
    <w:abstractNumId w:val="19"/>
  </w:num>
  <w:num w:numId="11">
    <w:abstractNumId w:val="8"/>
  </w:num>
  <w:num w:numId="12">
    <w:abstractNumId w:val="3"/>
  </w:num>
  <w:num w:numId="13">
    <w:abstractNumId w:val="38"/>
  </w:num>
  <w:num w:numId="14">
    <w:abstractNumId w:val="26"/>
  </w:num>
  <w:num w:numId="15">
    <w:abstractNumId w:val="42"/>
  </w:num>
  <w:num w:numId="16">
    <w:abstractNumId w:val="11"/>
  </w:num>
  <w:num w:numId="17">
    <w:abstractNumId w:val="14"/>
  </w:num>
  <w:num w:numId="18">
    <w:abstractNumId w:val="32"/>
  </w:num>
  <w:num w:numId="19">
    <w:abstractNumId w:val="39"/>
  </w:num>
  <w:num w:numId="20">
    <w:abstractNumId w:val="34"/>
  </w:num>
  <w:num w:numId="21">
    <w:abstractNumId w:val="41"/>
  </w:num>
  <w:num w:numId="22">
    <w:abstractNumId w:val="33"/>
  </w:num>
  <w:num w:numId="23">
    <w:abstractNumId w:val="31"/>
  </w:num>
  <w:num w:numId="24">
    <w:abstractNumId w:val="45"/>
  </w:num>
  <w:num w:numId="25">
    <w:abstractNumId w:val="23"/>
  </w:num>
  <w:num w:numId="26">
    <w:abstractNumId w:val="25"/>
  </w:num>
  <w:num w:numId="27">
    <w:abstractNumId w:val="29"/>
  </w:num>
  <w:num w:numId="28">
    <w:abstractNumId w:val="24"/>
  </w:num>
  <w:num w:numId="29">
    <w:abstractNumId w:val="40"/>
    <w:lvlOverride w:ilvl="0">
      <w:startOverride w:val="3"/>
    </w:lvlOverride>
  </w:num>
  <w:num w:numId="30">
    <w:abstractNumId w:val="7"/>
  </w:num>
  <w:num w:numId="31">
    <w:abstractNumId w:val="6"/>
  </w:num>
  <w:num w:numId="32">
    <w:abstractNumId w:val="5"/>
  </w:num>
  <w:num w:numId="33">
    <w:abstractNumId w:val="44"/>
  </w:num>
  <w:num w:numId="34">
    <w:abstractNumId w:val="16"/>
  </w:num>
  <w:num w:numId="35">
    <w:abstractNumId w:val="22"/>
  </w:num>
  <w:num w:numId="36">
    <w:abstractNumId w:val="21"/>
  </w:num>
  <w:num w:numId="37">
    <w:abstractNumId w:val="2"/>
  </w:num>
  <w:num w:numId="38">
    <w:abstractNumId w:val="15"/>
  </w:num>
  <w:num w:numId="39">
    <w:abstractNumId w:val="43"/>
  </w:num>
  <w:num w:numId="40">
    <w:abstractNumId w:val="10"/>
  </w:num>
  <w:num w:numId="41">
    <w:abstractNumId w:val="18"/>
  </w:num>
  <w:num w:numId="42">
    <w:abstractNumId w:val="13"/>
  </w:num>
  <w:num w:numId="43">
    <w:abstractNumId w:val="37"/>
  </w:num>
  <w:num w:numId="44">
    <w:abstractNumId w:val="35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AD"/>
    <w:rsid w:val="0007071C"/>
    <w:rsid w:val="00075012"/>
    <w:rsid w:val="001643C8"/>
    <w:rsid w:val="001A7D07"/>
    <w:rsid w:val="001A7D45"/>
    <w:rsid w:val="001F7745"/>
    <w:rsid w:val="00213A12"/>
    <w:rsid w:val="00226DC5"/>
    <w:rsid w:val="002B0B0F"/>
    <w:rsid w:val="002D30AE"/>
    <w:rsid w:val="002D4D8E"/>
    <w:rsid w:val="002F1A70"/>
    <w:rsid w:val="003431A4"/>
    <w:rsid w:val="00367159"/>
    <w:rsid w:val="003926B1"/>
    <w:rsid w:val="0048572E"/>
    <w:rsid w:val="004D3906"/>
    <w:rsid w:val="0050283A"/>
    <w:rsid w:val="00543B6E"/>
    <w:rsid w:val="00567779"/>
    <w:rsid w:val="0058591C"/>
    <w:rsid w:val="005B00C0"/>
    <w:rsid w:val="006620A8"/>
    <w:rsid w:val="0069638A"/>
    <w:rsid w:val="006A1302"/>
    <w:rsid w:val="006C1453"/>
    <w:rsid w:val="006C7402"/>
    <w:rsid w:val="006D0157"/>
    <w:rsid w:val="006D0F45"/>
    <w:rsid w:val="00762BBE"/>
    <w:rsid w:val="00783E23"/>
    <w:rsid w:val="007B4143"/>
    <w:rsid w:val="007D18AD"/>
    <w:rsid w:val="00803B57"/>
    <w:rsid w:val="00841C92"/>
    <w:rsid w:val="008515F7"/>
    <w:rsid w:val="00872366"/>
    <w:rsid w:val="008D639A"/>
    <w:rsid w:val="0090652E"/>
    <w:rsid w:val="009263FC"/>
    <w:rsid w:val="00940B71"/>
    <w:rsid w:val="00946139"/>
    <w:rsid w:val="009B280D"/>
    <w:rsid w:val="009B6DE7"/>
    <w:rsid w:val="00A3560D"/>
    <w:rsid w:val="00A63662"/>
    <w:rsid w:val="00A90EA8"/>
    <w:rsid w:val="00A937D1"/>
    <w:rsid w:val="00AB79C2"/>
    <w:rsid w:val="00AD10B8"/>
    <w:rsid w:val="00AE7DE2"/>
    <w:rsid w:val="00B01A35"/>
    <w:rsid w:val="00B04C91"/>
    <w:rsid w:val="00B30EE0"/>
    <w:rsid w:val="00B47EEC"/>
    <w:rsid w:val="00B5114C"/>
    <w:rsid w:val="00BB0662"/>
    <w:rsid w:val="00BC70DC"/>
    <w:rsid w:val="00BE1D61"/>
    <w:rsid w:val="00BE2249"/>
    <w:rsid w:val="00C312D7"/>
    <w:rsid w:val="00C334CC"/>
    <w:rsid w:val="00C40459"/>
    <w:rsid w:val="00C450C5"/>
    <w:rsid w:val="00C55F1F"/>
    <w:rsid w:val="00C706E6"/>
    <w:rsid w:val="00C74A8E"/>
    <w:rsid w:val="00C91FE4"/>
    <w:rsid w:val="00CC4BB0"/>
    <w:rsid w:val="00D17D0C"/>
    <w:rsid w:val="00D238DE"/>
    <w:rsid w:val="00DB0AAC"/>
    <w:rsid w:val="00DB0B43"/>
    <w:rsid w:val="00DB6FC6"/>
    <w:rsid w:val="00DB7357"/>
    <w:rsid w:val="00E25CCC"/>
    <w:rsid w:val="00E27A28"/>
    <w:rsid w:val="00E75086"/>
    <w:rsid w:val="00EA5E6E"/>
    <w:rsid w:val="00EE694C"/>
    <w:rsid w:val="00EE763B"/>
    <w:rsid w:val="00F1736C"/>
    <w:rsid w:val="00F57BB3"/>
    <w:rsid w:val="00FB7A6C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27F1"/>
  <w15:docId w15:val="{77BC7E1A-C976-4598-8DE4-389CC19C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60DC-301D-4959-B0C0-431B301D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2025-07-04T03:02:00Z</cp:lastPrinted>
  <dcterms:created xsi:type="dcterms:W3CDTF">2025-05-12T06:19:00Z</dcterms:created>
  <dcterms:modified xsi:type="dcterms:W3CDTF">2025-07-04T03:04:00Z</dcterms:modified>
</cp:coreProperties>
</file>