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2F7" w:rsidRDefault="00E912F7" w:rsidP="002C3A9F">
      <w:pPr>
        <w:shd w:val="clear" w:color="auto" w:fill="FFFFFF"/>
        <w:spacing w:line="274" w:lineRule="exact"/>
        <w:ind w:right="2534"/>
      </w:pPr>
    </w:p>
    <w:p w:rsidR="001D519E" w:rsidRPr="001D519E" w:rsidRDefault="001D519E" w:rsidP="001D519E">
      <w:pPr>
        <w:jc w:val="right"/>
        <w:rPr>
          <w:kern w:val="3"/>
          <w:szCs w:val="22"/>
        </w:rPr>
      </w:pPr>
      <w:bookmarkStart w:id="0" w:name="_GoBack"/>
      <w:bookmarkEnd w:id="0"/>
      <w:r w:rsidRPr="001D519E">
        <w:rPr>
          <w:kern w:val="3"/>
          <w:szCs w:val="22"/>
        </w:rPr>
        <w:t>Приложение</w:t>
      </w:r>
    </w:p>
    <w:p w:rsidR="001D519E" w:rsidRPr="001D519E" w:rsidRDefault="001D519E" w:rsidP="001D519E">
      <w:pPr>
        <w:suppressAutoHyphens/>
        <w:overflowPunct w:val="0"/>
        <w:autoSpaceDE w:val="0"/>
        <w:autoSpaceDN w:val="0"/>
        <w:ind w:firstLine="567"/>
        <w:jc w:val="right"/>
        <w:textAlignment w:val="baseline"/>
        <w:rPr>
          <w:kern w:val="3"/>
          <w:szCs w:val="22"/>
        </w:rPr>
      </w:pPr>
    </w:p>
    <w:p w:rsidR="001D519E" w:rsidRPr="001D519E" w:rsidRDefault="001D519E" w:rsidP="00A813CD">
      <w:pPr>
        <w:suppressAutoHyphens/>
        <w:overflowPunct w:val="0"/>
        <w:autoSpaceDE w:val="0"/>
        <w:autoSpaceDN w:val="0"/>
        <w:ind w:left="5954"/>
        <w:textAlignment w:val="baseline"/>
        <w:rPr>
          <w:kern w:val="3"/>
          <w:szCs w:val="22"/>
        </w:rPr>
      </w:pPr>
      <w:r w:rsidRPr="001D519E">
        <w:rPr>
          <w:kern w:val="3"/>
          <w:szCs w:val="22"/>
        </w:rPr>
        <w:t>УТВЕРЖДЕН</w:t>
      </w:r>
    </w:p>
    <w:p w:rsidR="001D519E" w:rsidRPr="001D519E" w:rsidRDefault="001D519E" w:rsidP="00A813CD">
      <w:pPr>
        <w:suppressAutoHyphens/>
        <w:overflowPunct w:val="0"/>
        <w:autoSpaceDE w:val="0"/>
        <w:autoSpaceDN w:val="0"/>
        <w:ind w:left="5954"/>
        <w:textAlignment w:val="baseline"/>
        <w:rPr>
          <w:kern w:val="3"/>
          <w:szCs w:val="22"/>
        </w:rPr>
      </w:pPr>
      <w:r w:rsidRPr="001D519E">
        <w:rPr>
          <w:kern w:val="3"/>
          <w:szCs w:val="22"/>
        </w:rPr>
        <w:t xml:space="preserve">постановлением администрации </w:t>
      </w:r>
    </w:p>
    <w:p w:rsidR="001D519E" w:rsidRPr="001D519E" w:rsidRDefault="001D519E" w:rsidP="00A813CD">
      <w:pPr>
        <w:suppressAutoHyphens/>
        <w:overflowPunct w:val="0"/>
        <w:autoSpaceDE w:val="0"/>
        <w:autoSpaceDN w:val="0"/>
        <w:ind w:left="5954"/>
        <w:textAlignment w:val="baseline"/>
        <w:rPr>
          <w:kern w:val="3"/>
          <w:szCs w:val="22"/>
        </w:rPr>
      </w:pPr>
      <w:r w:rsidRPr="001D519E">
        <w:rPr>
          <w:kern w:val="3"/>
          <w:szCs w:val="22"/>
        </w:rPr>
        <w:t>Староювалинского сельского поселения</w:t>
      </w:r>
    </w:p>
    <w:p w:rsidR="001D519E" w:rsidRPr="001D519E" w:rsidRDefault="00A813CD" w:rsidP="00A813CD">
      <w:pPr>
        <w:suppressAutoHyphens/>
        <w:overflowPunct w:val="0"/>
        <w:autoSpaceDE w:val="0"/>
        <w:autoSpaceDN w:val="0"/>
        <w:ind w:left="5954"/>
        <w:textAlignment w:val="baseline"/>
        <w:rPr>
          <w:color w:val="FF0000"/>
          <w:kern w:val="3"/>
          <w:szCs w:val="22"/>
        </w:rPr>
      </w:pPr>
      <w:r>
        <w:rPr>
          <w:kern w:val="3"/>
          <w:szCs w:val="22"/>
        </w:rPr>
        <w:t>от 26.11.2024г. № 159</w:t>
      </w:r>
    </w:p>
    <w:p w:rsidR="001D519E" w:rsidRPr="001D519E" w:rsidRDefault="001D519E" w:rsidP="00A813CD">
      <w:pPr>
        <w:keepNext/>
        <w:suppressAutoHyphens/>
        <w:overflowPunct w:val="0"/>
        <w:autoSpaceDE w:val="0"/>
        <w:autoSpaceDN w:val="0"/>
        <w:ind w:left="5954"/>
        <w:textAlignment w:val="baseline"/>
        <w:outlineLvl w:val="2"/>
        <w:rPr>
          <w:b/>
          <w:kern w:val="3"/>
          <w:szCs w:val="22"/>
        </w:rPr>
      </w:pPr>
    </w:p>
    <w:p w:rsidR="001D519E" w:rsidRPr="001D519E" w:rsidRDefault="001D519E" w:rsidP="001D519E">
      <w:pPr>
        <w:keepNext/>
        <w:suppressAutoHyphens/>
        <w:overflowPunct w:val="0"/>
        <w:autoSpaceDE w:val="0"/>
        <w:autoSpaceDN w:val="0"/>
        <w:ind w:firstLine="720"/>
        <w:jc w:val="center"/>
        <w:textAlignment w:val="baseline"/>
        <w:outlineLvl w:val="2"/>
        <w:rPr>
          <w:b/>
          <w:kern w:val="3"/>
          <w:szCs w:val="22"/>
        </w:rPr>
      </w:pPr>
    </w:p>
    <w:p w:rsidR="001D519E" w:rsidRPr="001D519E" w:rsidRDefault="001D519E" w:rsidP="00DD6990">
      <w:pPr>
        <w:keepNext/>
        <w:suppressAutoHyphens/>
        <w:overflowPunct w:val="0"/>
        <w:autoSpaceDE w:val="0"/>
        <w:autoSpaceDN w:val="0"/>
        <w:jc w:val="center"/>
        <w:textAlignment w:val="baseline"/>
        <w:outlineLvl w:val="2"/>
        <w:rPr>
          <w:b/>
          <w:kern w:val="3"/>
          <w:szCs w:val="22"/>
        </w:rPr>
      </w:pPr>
      <w:r w:rsidRPr="001D519E">
        <w:rPr>
          <w:b/>
          <w:kern w:val="3"/>
          <w:szCs w:val="22"/>
        </w:rPr>
        <w:t xml:space="preserve">АДМИНИСТРАТИВНЫЙ РЕГЛАМЕНТ </w:t>
      </w:r>
    </w:p>
    <w:p w:rsidR="001D519E" w:rsidRPr="001D519E" w:rsidRDefault="001D519E" w:rsidP="00DD6990">
      <w:pPr>
        <w:keepNext/>
        <w:suppressAutoHyphens/>
        <w:overflowPunct w:val="0"/>
        <w:autoSpaceDE w:val="0"/>
        <w:autoSpaceDN w:val="0"/>
        <w:jc w:val="center"/>
        <w:textAlignment w:val="baseline"/>
        <w:outlineLvl w:val="2"/>
        <w:rPr>
          <w:b/>
          <w:kern w:val="3"/>
          <w:szCs w:val="22"/>
        </w:rPr>
      </w:pPr>
      <w:r w:rsidRPr="001D519E">
        <w:rPr>
          <w:b/>
          <w:kern w:val="3"/>
          <w:szCs w:val="22"/>
        </w:rPr>
        <w:t>предоставления муниципальной услуги «Предоставление земельного участка, находящегося в муниципальной собственности, на торгах»</w:t>
      </w:r>
    </w:p>
    <w:p w:rsidR="001D519E" w:rsidRPr="001D519E" w:rsidRDefault="001D519E" w:rsidP="001D519E">
      <w:pPr>
        <w:keepNext/>
        <w:suppressAutoHyphens/>
        <w:overflowPunct w:val="0"/>
        <w:autoSpaceDE w:val="0"/>
        <w:autoSpaceDN w:val="0"/>
        <w:ind w:firstLine="720"/>
        <w:jc w:val="center"/>
        <w:textAlignment w:val="baseline"/>
        <w:outlineLvl w:val="2"/>
        <w:rPr>
          <w:b/>
          <w:kern w:val="3"/>
          <w:szCs w:val="22"/>
        </w:rPr>
      </w:pPr>
    </w:p>
    <w:p w:rsidR="001D519E" w:rsidRPr="001D519E" w:rsidRDefault="001D519E" w:rsidP="00DD6990">
      <w:pPr>
        <w:keepNext/>
        <w:suppressAutoHyphens/>
        <w:overflowPunct w:val="0"/>
        <w:autoSpaceDE w:val="0"/>
        <w:autoSpaceDN w:val="0"/>
        <w:jc w:val="center"/>
        <w:textAlignment w:val="baseline"/>
        <w:outlineLvl w:val="2"/>
        <w:rPr>
          <w:b/>
          <w:kern w:val="3"/>
          <w:szCs w:val="22"/>
        </w:rPr>
      </w:pPr>
      <w:r w:rsidRPr="001D519E">
        <w:rPr>
          <w:b/>
          <w:kern w:val="3"/>
          <w:szCs w:val="22"/>
        </w:rPr>
        <w:t>I. Общие положения</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DD6990">
      <w:pPr>
        <w:keepNext/>
        <w:suppressAutoHyphens/>
        <w:overflowPunct w:val="0"/>
        <w:autoSpaceDE w:val="0"/>
        <w:autoSpaceDN w:val="0"/>
        <w:jc w:val="center"/>
        <w:textAlignment w:val="baseline"/>
        <w:outlineLvl w:val="2"/>
        <w:rPr>
          <w:b/>
          <w:kern w:val="3"/>
          <w:szCs w:val="22"/>
        </w:rPr>
      </w:pPr>
      <w:r w:rsidRPr="001D519E">
        <w:rPr>
          <w:b/>
          <w:kern w:val="3"/>
          <w:szCs w:val="22"/>
        </w:rPr>
        <w:t>Предмет регулирования</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1.1. Административный регламент предоставления муниципальной услуги «Предоставление земельного участка, находящегося в муниципальной собственности, на торгах» (далее - Административный регламент)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«Предоставление земельного участка, находящегося в муниципальной собственности, на торгах» (далее - Услуга, муниципальная услуга) администрацией Староювалинского сельского поселения Кожевниковского района Томской области (далее - Уполномоченный орган).</w:t>
      </w:r>
    </w:p>
    <w:p w:rsidR="001D519E" w:rsidRPr="001D519E" w:rsidRDefault="001D519E" w:rsidP="00DD6990">
      <w:pPr>
        <w:keepNext/>
        <w:suppressAutoHyphens/>
        <w:overflowPunct w:val="0"/>
        <w:autoSpaceDE w:val="0"/>
        <w:autoSpaceDN w:val="0"/>
        <w:spacing w:before="240" w:after="120"/>
        <w:jc w:val="center"/>
        <w:textAlignment w:val="baseline"/>
        <w:outlineLvl w:val="2"/>
        <w:rPr>
          <w:b/>
          <w:kern w:val="3"/>
          <w:szCs w:val="22"/>
        </w:rPr>
      </w:pPr>
      <w:r w:rsidRPr="001D519E">
        <w:rPr>
          <w:b/>
          <w:kern w:val="3"/>
          <w:szCs w:val="22"/>
        </w:rPr>
        <w:t>Круг заявителей</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1.2. Заявителями на получение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Интересы заявителей могут представлять лица, обладающие соответствующими полномочиями (далее - представитель заявителя).</w:t>
      </w:r>
    </w:p>
    <w:p w:rsidR="001D519E" w:rsidRPr="001D519E" w:rsidRDefault="001D519E" w:rsidP="00DD6990">
      <w:pPr>
        <w:keepNext/>
        <w:suppressAutoHyphens/>
        <w:overflowPunct w:val="0"/>
        <w:autoSpaceDE w:val="0"/>
        <w:autoSpaceDN w:val="0"/>
        <w:spacing w:before="240" w:after="120"/>
        <w:jc w:val="center"/>
        <w:textAlignment w:val="baseline"/>
        <w:outlineLvl w:val="2"/>
        <w:rPr>
          <w:b/>
          <w:kern w:val="3"/>
          <w:szCs w:val="22"/>
        </w:rPr>
      </w:pPr>
      <w:r w:rsidRPr="001D519E">
        <w:rPr>
          <w:b/>
          <w:kern w:val="3"/>
          <w:szCs w:val="22"/>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1.3. Информирование о порядке предоставления Услуги осуществляется: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 непосредственно при личном приеме заявителя в Уполномоченном органе или филиале автономного учреждения Томской области «Многофункциональный центр по предоставлению государственных и муниципальных услуг» (далее - многофункциональный центр);</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 по телефону в Уполномоченном органе или многофункциональном центре;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 письменно, в том числе посредством электронной почты, факсимильной связи;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4) посредством размещения в открытой и доступной форме информации: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lastRenderedPageBreak/>
        <w:t>- на официальном сайте Уполномоченного органа в информационно-телекоммуникационной сети «Интернет» (</w:t>
      </w:r>
      <w:r w:rsidR="00431D5C" w:rsidRPr="00431D5C">
        <w:rPr>
          <w:bCs/>
          <w:kern w:val="3"/>
          <w:szCs w:val="22"/>
        </w:rPr>
        <w:t>https://staroyuvalinskoe-r69.gosweb.gosuslugi.ru.</w:t>
      </w:r>
      <w:r w:rsidRPr="00431D5C">
        <w:rPr>
          <w:kern w:val="3"/>
          <w:szCs w:val="22"/>
        </w:rPr>
        <w:t>)</w:t>
      </w:r>
      <w:r w:rsidRPr="001D519E">
        <w:rPr>
          <w:kern w:val="3"/>
          <w:szCs w:val="22"/>
        </w:rPr>
        <w:t xml:space="preserve"> (далее - официальный сайт);</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5) посредством размещения информации на информационных стендах Уполномоченного органа или многофункционального центра.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1.4. Информирование осуществляется по вопросам, касающимся: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способов подачи заявления о предоставлении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адресов Уполномоченного органа и многофункциональных центров, обращение в которые необходимо для предоставления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справочной информации о работе Уполномоченного органа;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документов, необходимых для предоставления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порядка и сроков предоставления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порядка получения сведений о ходе рассмотрения заявления о предоставлении Услуги и о результатах ее предоставления;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Продолжительность информирования по телефону не должна превышать 10 минут.</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Информирование осуществляется в соответствии с графиком приема граждан.</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lastRenderedPageBreak/>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8C3B07" w:rsidRPr="001D519E">
        <w:rPr>
          <w:kern w:val="3"/>
          <w:szCs w:val="22"/>
        </w:rPr>
        <w:t>заявителя,</w:t>
      </w:r>
      <w:r w:rsidRPr="001D519E">
        <w:rPr>
          <w:kern w:val="3"/>
          <w:szCs w:val="22"/>
        </w:rPr>
        <w:t xml:space="preserve"> или предоставление им персональных данных.</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1.8. На официальном сайте,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Адреса официального сайта, а также электронной почты и (или) формы обратной связи Уполномоченного органа в информационно-телекоммуникационной сети "Интернет".</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Административным регламентом.</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1.11. Информация о ходе рассмотрения заявления о предоставлении Услуги и о результатах ее предоставления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II. Стандарт предоставления муниципальной услуги</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Наименование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2.1. «Предоставление земельного участка, находящегося в муниципальной собственности, на торгах».</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Наименование органа местного самоуправления, предоставляющего муниципальную услугу</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2.2. Муниципальная услуга предоставляется Уполномоченным органом - администрацией Староювалинского сельского поселения Кожевниковского района Томской области.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2.3. В предоставлении муниципальной услуги принимают участие: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lastRenderedPageBreak/>
        <w:t>- Управление Федеральной службы государственной регистрации, кадастра и картографии по Томской области - в части предоставления выписок из Единого государственного реестра недвижимости об объекте недвижимости;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Управление Федеральной налоговой службы по Томской области - в части предоставления выписок из Единого государственного реестра индивидуальных предпринимателей и юридических лиц;</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Ресурсоснабжающие организации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многофункциональный центр.</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Описание результата предоставления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2.5. Результатом предоставления муниципальной услуги является: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решение об утверждении схемы расположения земельного участка по форме согласно Приложению № 1 к настоящему Административному регламенту;</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решение о проведении аукциона по форме согласно Приложению № 3 к настоящему Административному регламенту;</w:t>
      </w:r>
    </w:p>
    <w:p w:rsid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решение об отказе в проведении аукциона по форме согласно Приложению № 4 к настоящему Административному регламенту.</w:t>
      </w:r>
    </w:p>
    <w:p w:rsidR="002D56FA" w:rsidRPr="001D519E" w:rsidRDefault="002D56FA" w:rsidP="001D519E">
      <w:pPr>
        <w:suppressAutoHyphens/>
        <w:overflowPunct w:val="0"/>
        <w:autoSpaceDE w:val="0"/>
        <w:autoSpaceDN w:val="0"/>
        <w:ind w:firstLine="720"/>
        <w:jc w:val="both"/>
        <w:textAlignment w:val="baseline"/>
        <w:rPr>
          <w:kern w:val="3"/>
          <w:szCs w:val="22"/>
        </w:rPr>
      </w:pPr>
    </w:p>
    <w:p w:rsidR="002D56FA" w:rsidRDefault="001D519E" w:rsidP="002D56FA">
      <w:pPr>
        <w:keepNext/>
        <w:suppressAutoHyphens/>
        <w:overflowPunct w:val="0"/>
        <w:autoSpaceDE w:val="0"/>
        <w:autoSpaceDN w:val="0"/>
        <w:jc w:val="center"/>
        <w:textAlignment w:val="baseline"/>
        <w:outlineLvl w:val="2"/>
        <w:rPr>
          <w:b/>
          <w:kern w:val="3"/>
          <w:szCs w:val="22"/>
        </w:rPr>
      </w:pPr>
      <w:r w:rsidRPr="001D519E">
        <w:rPr>
          <w:b/>
          <w:kern w:val="3"/>
          <w:szCs w:val="22"/>
        </w:rPr>
        <w:t xml:space="preserve">Срок предоставления муниципальной услуги, в том числе с учетом </w:t>
      </w:r>
    </w:p>
    <w:p w:rsidR="001D519E" w:rsidRPr="001D519E" w:rsidRDefault="001D519E" w:rsidP="002D56FA">
      <w:pPr>
        <w:keepNext/>
        <w:suppressAutoHyphens/>
        <w:overflowPunct w:val="0"/>
        <w:autoSpaceDE w:val="0"/>
        <w:autoSpaceDN w:val="0"/>
        <w:jc w:val="center"/>
        <w:textAlignment w:val="baseline"/>
        <w:outlineLvl w:val="2"/>
        <w:rPr>
          <w:b/>
          <w:kern w:val="3"/>
          <w:szCs w:val="22"/>
        </w:rPr>
      </w:pPr>
      <w:r w:rsidRPr="001D519E">
        <w:rPr>
          <w:b/>
          <w:kern w:val="3"/>
          <w:szCs w:val="22"/>
        </w:rPr>
        <w:t>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2.6. Срок предоставления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2.6.1. Решение уполномоченного органа об утверждении схемы расположения земельного участка или решение об отказе в её утверждении принимается в срок не более двух месяцев со дня поступления соответствующего заявления.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2.6.2. Решение о проведении аукциона либо решение об отказе в проведении аукциона принимается в срок не более чем два месяца со дня поступления соответствующего заявления.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2.6.3.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срок предоставления муниципальной услуги, установленный абзацем первым пункта 2.6.1 настоящего Административного регламента, в 2022 - 2024 годах составляет не более 14 календарных дней.</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xml:space="preserve">Административные процедуры, предусмотренные разделом 3 настоящего административного регламента, осуществляются в 2022 - 2024 годах в сокращенные сроки, </w:t>
      </w:r>
      <w:r w:rsidRPr="001D519E">
        <w:rPr>
          <w:kern w:val="3"/>
          <w:szCs w:val="22"/>
        </w:rPr>
        <w:lastRenderedPageBreak/>
        <w:t>обеспечивающие соблюдение установленных в настоящем пункте сроков предоставления муниципальной услуги.</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Нормативные правовые акты, регулирующие предоставление муниципальной услуги</w:t>
      </w:r>
    </w:p>
    <w:p w:rsidR="001D519E" w:rsidRDefault="001D519E" w:rsidP="001D519E">
      <w:pPr>
        <w:suppressAutoHyphens/>
        <w:overflowPunct w:val="0"/>
        <w:autoSpaceDE w:val="0"/>
        <w:autoSpaceDN w:val="0"/>
        <w:ind w:firstLine="567"/>
        <w:jc w:val="both"/>
        <w:textAlignment w:val="baseline"/>
        <w:rPr>
          <w:kern w:val="3"/>
          <w:szCs w:val="22"/>
        </w:rPr>
      </w:pPr>
      <w:r w:rsidRPr="001D519E">
        <w:rPr>
          <w:kern w:val="3"/>
          <w:szCs w:val="22"/>
        </w:rPr>
        <w:t>2.7. Перечень нормативных правовых актов, регулирующих пред</w:t>
      </w:r>
      <w:r w:rsidR="006C71CD">
        <w:rPr>
          <w:kern w:val="3"/>
          <w:szCs w:val="22"/>
        </w:rPr>
        <w:t>оставление муниципальной услуги:</w:t>
      </w:r>
    </w:p>
    <w:p w:rsidR="006C71CD" w:rsidRDefault="006C71CD" w:rsidP="001D519E">
      <w:pPr>
        <w:suppressAutoHyphens/>
        <w:overflowPunct w:val="0"/>
        <w:autoSpaceDE w:val="0"/>
        <w:autoSpaceDN w:val="0"/>
        <w:ind w:firstLine="567"/>
        <w:jc w:val="both"/>
        <w:textAlignment w:val="baseline"/>
        <w:rPr>
          <w:bCs/>
          <w:kern w:val="3"/>
          <w:szCs w:val="22"/>
        </w:rPr>
      </w:pPr>
      <w:r>
        <w:rPr>
          <w:kern w:val="3"/>
          <w:szCs w:val="22"/>
        </w:rPr>
        <w:t xml:space="preserve">1) </w:t>
      </w:r>
      <w:r>
        <w:rPr>
          <w:bCs/>
          <w:kern w:val="3"/>
          <w:szCs w:val="22"/>
        </w:rPr>
        <w:t>Земельный кодекс</w:t>
      </w:r>
      <w:r w:rsidRPr="006C71CD">
        <w:rPr>
          <w:bCs/>
          <w:kern w:val="3"/>
          <w:szCs w:val="22"/>
        </w:rPr>
        <w:t xml:space="preserve"> Российской Федерации</w:t>
      </w:r>
      <w:r>
        <w:rPr>
          <w:bCs/>
          <w:kern w:val="3"/>
          <w:szCs w:val="22"/>
        </w:rPr>
        <w:t>;</w:t>
      </w:r>
    </w:p>
    <w:p w:rsidR="006C71CD" w:rsidRDefault="006C71CD" w:rsidP="006C71CD">
      <w:pPr>
        <w:suppressAutoHyphens/>
        <w:overflowPunct w:val="0"/>
        <w:autoSpaceDE w:val="0"/>
        <w:autoSpaceDN w:val="0"/>
        <w:ind w:firstLine="567"/>
        <w:jc w:val="both"/>
        <w:textAlignment w:val="baseline"/>
        <w:rPr>
          <w:bCs/>
          <w:kern w:val="3"/>
          <w:szCs w:val="22"/>
        </w:rPr>
      </w:pPr>
      <w:r>
        <w:rPr>
          <w:bCs/>
          <w:kern w:val="3"/>
          <w:szCs w:val="22"/>
        </w:rPr>
        <w:t xml:space="preserve">2) Федеральный закон </w:t>
      </w:r>
      <w:r w:rsidRPr="006C71CD">
        <w:rPr>
          <w:bCs/>
          <w:kern w:val="3"/>
          <w:szCs w:val="22"/>
        </w:rPr>
        <w:t>«Об организации предоставления государственных и муниципальных услуг» от 27.07.2010</w:t>
      </w:r>
      <w:r>
        <w:rPr>
          <w:bCs/>
          <w:kern w:val="3"/>
          <w:szCs w:val="22"/>
        </w:rPr>
        <w:t xml:space="preserve"> </w:t>
      </w:r>
      <w:r w:rsidRPr="006C71CD">
        <w:rPr>
          <w:bCs/>
          <w:kern w:val="3"/>
          <w:szCs w:val="22"/>
        </w:rPr>
        <w:t>№210-ФЗ;</w:t>
      </w:r>
    </w:p>
    <w:p w:rsidR="006C71CD" w:rsidRDefault="006C71CD" w:rsidP="006C71CD">
      <w:pPr>
        <w:suppressAutoHyphens/>
        <w:overflowPunct w:val="0"/>
        <w:autoSpaceDE w:val="0"/>
        <w:autoSpaceDN w:val="0"/>
        <w:ind w:firstLine="567"/>
        <w:jc w:val="both"/>
        <w:textAlignment w:val="baseline"/>
        <w:rPr>
          <w:bCs/>
          <w:kern w:val="3"/>
          <w:szCs w:val="22"/>
        </w:rPr>
      </w:pPr>
      <w:r>
        <w:rPr>
          <w:bCs/>
          <w:kern w:val="3"/>
          <w:szCs w:val="22"/>
        </w:rPr>
        <w:t>3) Федеральный закон</w:t>
      </w:r>
      <w:r w:rsidRPr="006C71CD">
        <w:rPr>
          <w:bCs/>
          <w:kern w:val="3"/>
          <w:szCs w:val="22"/>
        </w:rPr>
        <w:t xml:space="preserve"> от 06.10.2003 № 131-ФЗ «Об общих принципах организации местного самоупр</w:t>
      </w:r>
      <w:r>
        <w:rPr>
          <w:bCs/>
          <w:kern w:val="3"/>
          <w:szCs w:val="22"/>
        </w:rPr>
        <w:t>авления в Российской Федерации»;</w:t>
      </w:r>
    </w:p>
    <w:p w:rsidR="006C71CD" w:rsidRDefault="006C71CD" w:rsidP="006C71CD">
      <w:pPr>
        <w:suppressAutoHyphens/>
        <w:overflowPunct w:val="0"/>
        <w:autoSpaceDE w:val="0"/>
        <w:autoSpaceDN w:val="0"/>
        <w:ind w:firstLine="567"/>
        <w:jc w:val="both"/>
        <w:textAlignment w:val="baseline"/>
        <w:rPr>
          <w:bCs/>
          <w:kern w:val="3"/>
          <w:szCs w:val="22"/>
        </w:rPr>
      </w:pPr>
      <w:r>
        <w:rPr>
          <w:bCs/>
          <w:kern w:val="3"/>
          <w:szCs w:val="22"/>
        </w:rPr>
        <w:t xml:space="preserve">4) </w:t>
      </w:r>
      <w:r w:rsidR="00431D5C">
        <w:rPr>
          <w:bCs/>
          <w:kern w:val="3"/>
          <w:szCs w:val="22"/>
        </w:rPr>
        <w:t>Федеральный</w:t>
      </w:r>
      <w:r w:rsidR="00431D5C" w:rsidRPr="00431D5C">
        <w:rPr>
          <w:bCs/>
          <w:kern w:val="3"/>
          <w:szCs w:val="22"/>
        </w:rPr>
        <w:t xml:space="preserve"> закон от 02.05.2006 № 59-ФЗ «О порядке рассмотрения обращений граждан Российской Федерации»</w:t>
      </w:r>
      <w:r w:rsidR="00431D5C">
        <w:rPr>
          <w:bCs/>
          <w:kern w:val="3"/>
          <w:szCs w:val="22"/>
        </w:rPr>
        <w:t>;</w:t>
      </w:r>
    </w:p>
    <w:p w:rsidR="00431D5C" w:rsidRDefault="00431D5C" w:rsidP="00431D5C">
      <w:pPr>
        <w:suppressAutoHyphens/>
        <w:overflowPunct w:val="0"/>
        <w:autoSpaceDE w:val="0"/>
        <w:autoSpaceDN w:val="0"/>
        <w:ind w:firstLine="567"/>
        <w:jc w:val="both"/>
        <w:textAlignment w:val="baseline"/>
        <w:rPr>
          <w:bCs/>
          <w:kern w:val="3"/>
          <w:szCs w:val="22"/>
        </w:rPr>
      </w:pPr>
      <w:r>
        <w:rPr>
          <w:bCs/>
          <w:kern w:val="3"/>
          <w:szCs w:val="22"/>
        </w:rPr>
        <w:t>5) Постановление</w:t>
      </w:r>
      <w:r w:rsidRPr="00431D5C">
        <w:rPr>
          <w:bCs/>
          <w:kern w:val="3"/>
          <w:szCs w:val="22"/>
        </w:rPr>
        <w:t xml:space="preserve"> Правительства Российско</w:t>
      </w:r>
      <w:r>
        <w:rPr>
          <w:bCs/>
          <w:kern w:val="3"/>
          <w:szCs w:val="22"/>
        </w:rPr>
        <w:t>й Федерации от 24.10.2011 № 861 «Об утверждении Положения</w:t>
      </w:r>
      <w:r w:rsidRPr="00431D5C">
        <w:rPr>
          <w:bCs/>
          <w:kern w:val="3"/>
          <w:szCs w:val="22"/>
        </w:rPr>
        <w:t xml:space="preserve"> о федеральной государственной информационной системе «Федеральный реестр государственных и муниципальных услуг (функци</w:t>
      </w:r>
      <w:r>
        <w:rPr>
          <w:bCs/>
          <w:kern w:val="3"/>
          <w:szCs w:val="22"/>
        </w:rPr>
        <w:t>й)»»;</w:t>
      </w:r>
    </w:p>
    <w:p w:rsidR="00431D5C" w:rsidRDefault="00431D5C" w:rsidP="00431D5C">
      <w:pPr>
        <w:suppressAutoHyphens/>
        <w:overflowPunct w:val="0"/>
        <w:autoSpaceDE w:val="0"/>
        <w:autoSpaceDN w:val="0"/>
        <w:ind w:firstLine="567"/>
        <w:jc w:val="both"/>
        <w:textAlignment w:val="baseline"/>
        <w:rPr>
          <w:bCs/>
          <w:kern w:val="3"/>
          <w:szCs w:val="22"/>
        </w:rPr>
      </w:pPr>
      <w:r>
        <w:rPr>
          <w:bCs/>
          <w:kern w:val="3"/>
          <w:szCs w:val="22"/>
        </w:rPr>
        <w:t>6) П</w:t>
      </w:r>
      <w:r w:rsidRPr="00431D5C">
        <w:rPr>
          <w:bCs/>
          <w:kern w:val="3"/>
          <w:szCs w:val="22"/>
        </w:rPr>
        <w:t>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bCs/>
          <w:kern w:val="3"/>
          <w:szCs w:val="22"/>
        </w:rPr>
        <w:t>;</w:t>
      </w:r>
    </w:p>
    <w:p w:rsidR="00431D5C" w:rsidRDefault="00431D5C" w:rsidP="008647D6">
      <w:pPr>
        <w:suppressAutoHyphens/>
        <w:overflowPunct w:val="0"/>
        <w:autoSpaceDE w:val="0"/>
        <w:autoSpaceDN w:val="0"/>
        <w:ind w:firstLine="567"/>
        <w:jc w:val="both"/>
        <w:textAlignment w:val="baseline"/>
        <w:rPr>
          <w:bCs/>
          <w:kern w:val="3"/>
          <w:szCs w:val="22"/>
        </w:rPr>
      </w:pPr>
      <w:r>
        <w:rPr>
          <w:bCs/>
          <w:kern w:val="3"/>
          <w:szCs w:val="22"/>
        </w:rPr>
        <w:t>7</w:t>
      </w:r>
      <w:r w:rsidRPr="008647D6">
        <w:t>) Постановление Правительства РФ от 9 апреля 2022 г. N 629</w:t>
      </w:r>
      <w:r w:rsidR="008647D6">
        <w:t xml:space="preserve"> </w:t>
      </w:r>
      <w:r w:rsidR="008647D6" w:rsidRPr="008647D6">
        <w:t>«</w:t>
      </w:r>
      <w:r w:rsidRPr="008647D6">
        <w: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w:t>
      </w:r>
      <w:r w:rsidRPr="00431D5C">
        <w:rPr>
          <w:bCs/>
          <w:kern w:val="3"/>
          <w:szCs w:val="22"/>
        </w:rPr>
        <w:t>, находящихся в федеральной собст</w:t>
      </w:r>
      <w:r w:rsidR="008647D6">
        <w:rPr>
          <w:bCs/>
          <w:kern w:val="3"/>
          <w:szCs w:val="22"/>
        </w:rPr>
        <w:t>венности, и размере такой платы»;</w:t>
      </w:r>
    </w:p>
    <w:p w:rsidR="008647D6" w:rsidRDefault="008647D6" w:rsidP="008647D6">
      <w:pPr>
        <w:suppressAutoHyphens/>
        <w:overflowPunct w:val="0"/>
        <w:autoSpaceDE w:val="0"/>
        <w:autoSpaceDN w:val="0"/>
        <w:ind w:firstLine="567"/>
        <w:jc w:val="both"/>
        <w:textAlignment w:val="baseline"/>
        <w:rPr>
          <w:bCs/>
          <w:kern w:val="3"/>
          <w:szCs w:val="22"/>
        </w:rPr>
      </w:pPr>
      <w:r>
        <w:rPr>
          <w:bCs/>
          <w:kern w:val="3"/>
          <w:szCs w:val="22"/>
        </w:rPr>
        <w:t>8) Приказ</w:t>
      </w:r>
      <w:r w:rsidRPr="008647D6">
        <w:rPr>
          <w:bCs/>
          <w:kern w:val="3"/>
          <w:szCs w:val="22"/>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Pr>
          <w:bCs/>
          <w:kern w:val="3"/>
          <w:szCs w:val="22"/>
        </w:rPr>
        <w:t>;</w:t>
      </w:r>
    </w:p>
    <w:p w:rsidR="008647D6" w:rsidRDefault="008647D6" w:rsidP="008647D6">
      <w:pPr>
        <w:suppressAutoHyphens/>
        <w:overflowPunct w:val="0"/>
        <w:autoSpaceDE w:val="0"/>
        <w:autoSpaceDN w:val="0"/>
        <w:ind w:firstLine="567"/>
        <w:jc w:val="both"/>
        <w:textAlignment w:val="baseline"/>
        <w:rPr>
          <w:bCs/>
          <w:kern w:val="3"/>
          <w:szCs w:val="22"/>
        </w:rPr>
      </w:pPr>
      <w:r>
        <w:rPr>
          <w:bCs/>
          <w:kern w:val="3"/>
          <w:szCs w:val="22"/>
        </w:rPr>
        <w:t>9) Градостроительный кодекс</w:t>
      </w:r>
      <w:r w:rsidRPr="008647D6">
        <w:rPr>
          <w:bCs/>
          <w:kern w:val="3"/>
          <w:szCs w:val="22"/>
        </w:rPr>
        <w:t xml:space="preserve"> Российской Федерации</w:t>
      </w:r>
      <w:r>
        <w:rPr>
          <w:bCs/>
          <w:kern w:val="3"/>
          <w:szCs w:val="22"/>
        </w:rPr>
        <w:t>;</w:t>
      </w:r>
    </w:p>
    <w:p w:rsidR="008647D6" w:rsidRDefault="008647D6" w:rsidP="008647D6">
      <w:pPr>
        <w:suppressAutoHyphens/>
        <w:overflowPunct w:val="0"/>
        <w:autoSpaceDE w:val="0"/>
        <w:autoSpaceDN w:val="0"/>
        <w:ind w:firstLine="567"/>
        <w:jc w:val="both"/>
        <w:textAlignment w:val="baseline"/>
        <w:rPr>
          <w:bCs/>
          <w:kern w:val="3"/>
          <w:szCs w:val="22"/>
        </w:rPr>
      </w:pPr>
      <w:r>
        <w:rPr>
          <w:bCs/>
          <w:kern w:val="3"/>
          <w:szCs w:val="22"/>
        </w:rPr>
        <w:t>10) Федеральный закон</w:t>
      </w:r>
      <w:r w:rsidRPr="008647D6">
        <w:rPr>
          <w:bCs/>
          <w:kern w:val="3"/>
          <w:szCs w:val="22"/>
        </w:rPr>
        <w:t xml:space="preserve"> от 13.07.2015 № 218-ФЗ «О государственной регистрации недвижимости»;</w:t>
      </w:r>
    </w:p>
    <w:p w:rsidR="008647D6" w:rsidRDefault="008647D6" w:rsidP="008647D6">
      <w:pPr>
        <w:suppressAutoHyphens/>
        <w:overflowPunct w:val="0"/>
        <w:autoSpaceDE w:val="0"/>
        <w:autoSpaceDN w:val="0"/>
        <w:ind w:firstLine="567"/>
        <w:jc w:val="both"/>
        <w:textAlignment w:val="baseline"/>
        <w:rPr>
          <w:bCs/>
          <w:kern w:val="3"/>
          <w:szCs w:val="22"/>
        </w:rPr>
      </w:pPr>
      <w:r>
        <w:rPr>
          <w:bCs/>
          <w:kern w:val="3"/>
          <w:szCs w:val="22"/>
        </w:rPr>
        <w:t>11) Федеральный</w:t>
      </w:r>
      <w:r w:rsidRPr="008647D6">
        <w:rPr>
          <w:bCs/>
          <w:kern w:val="3"/>
          <w:szCs w:val="22"/>
        </w:rPr>
        <w:t xml:space="preserve"> закон от 06.04.2011 № 63-ФЗ «Об электронной подписи»</w:t>
      </w:r>
      <w:r>
        <w:rPr>
          <w:bCs/>
          <w:kern w:val="3"/>
          <w:szCs w:val="22"/>
        </w:rPr>
        <w:t>;</w:t>
      </w:r>
    </w:p>
    <w:p w:rsidR="009E6E02" w:rsidRDefault="009E6E02" w:rsidP="008647D6">
      <w:pPr>
        <w:suppressAutoHyphens/>
        <w:overflowPunct w:val="0"/>
        <w:autoSpaceDE w:val="0"/>
        <w:autoSpaceDN w:val="0"/>
        <w:ind w:firstLine="567"/>
        <w:jc w:val="both"/>
        <w:textAlignment w:val="baseline"/>
        <w:rPr>
          <w:bCs/>
          <w:kern w:val="3"/>
          <w:szCs w:val="22"/>
        </w:rPr>
      </w:pPr>
      <w:r>
        <w:rPr>
          <w:bCs/>
          <w:kern w:val="3"/>
          <w:szCs w:val="22"/>
        </w:rPr>
        <w:t>12) Федеральный закон</w:t>
      </w:r>
      <w:r w:rsidRPr="009E6E02">
        <w:rPr>
          <w:bCs/>
          <w:kern w:val="3"/>
          <w:szCs w:val="22"/>
        </w:rPr>
        <w:t xml:space="preserve"> от 24.07.2007 № 209-ФЗ «О развитии малого и среднего предпринимательства в Российской Федерации»</w:t>
      </w:r>
      <w:r>
        <w:rPr>
          <w:bCs/>
          <w:kern w:val="3"/>
          <w:szCs w:val="22"/>
        </w:rPr>
        <w:t>;</w:t>
      </w:r>
    </w:p>
    <w:p w:rsidR="009E6E02" w:rsidRDefault="009E6E02" w:rsidP="008647D6">
      <w:pPr>
        <w:suppressAutoHyphens/>
        <w:overflowPunct w:val="0"/>
        <w:autoSpaceDE w:val="0"/>
        <w:autoSpaceDN w:val="0"/>
        <w:ind w:firstLine="567"/>
        <w:jc w:val="both"/>
        <w:textAlignment w:val="baseline"/>
        <w:rPr>
          <w:bCs/>
          <w:kern w:val="3"/>
          <w:szCs w:val="22"/>
        </w:rPr>
      </w:pPr>
      <w:r>
        <w:rPr>
          <w:bCs/>
          <w:kern w:val="3"/>
          <w:szCs w:val="22"/>
        </w:rPr>
        <w:t>13) Постановление</w:t>
      </w:r>
      <w:r w:rsidRPr="009E6E02">
        <w:rPr>
          <w:bCs/>
          <w:kern w:val="3"/>
          <w:szCs w:val="22"/>
        </w:rPr>
        <w:t xml:space="preserve">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w:t>
      </w:r>
      <w:r w:rsidRPr="009E6E02">
        <w:rPr>
          <w:bCs/>
          <w:kern w:val="3"/>
          <w:szCs w:val="22"/>
        </w:rPr>
        <w:lastRenderedPageBreak/>
        <w:t>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Pr>
          <w:bCs/>
          <w:kern w:val="3"/>
          <w:szCs w:val="22"/>
        </w:rPr>
        <w:t>;</w:t>
      </w:r>
    </w:p>
    <w:p w:rsidR="009E6E02" w:rsidRDefault="009E6E02" w:rsidP="008647D6">
      <w:pPr>
        <w:suppressAutoHyphens/>
        <w:overflowPunct w:val="0"/>
        <w:autoSpaceDE w:val="0"/>
        <w:autoSpaceDN w:val="0"/>
        <w:ind w:firstLine="567"/>
        <w:jc w:val="both"/>
        <w:textAlignment w:val="baseline"/>
        <w:rPr>
          <w:bCs/>
          <w:kern w:val="3"/>
          <w:szCs w:val="22"/>
        </w:rPr>
      </w:pPr>
      <w:r>
        <w:rPr>
          <w:bCs/>
          <w:kern w:val="3"/>
          <w:szCs w:val="22"/>
        </w:rPr>
        <w:t>14) Постановление</w:t>
      </w:r>
      <w:r w:rsidRPr="009E6E02">
        <w:rPr>
          <w:bCs/>
          <w:kern w:val="3"/>
          <w:szCs w:val="22"/>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bCs/>
          <w:kern w:val="3"/>
          <w:szCs w:val="22"/>
        </w:rPr>
        <w:t>;</w:t>
      </w:r>
    </w:p>
    <w:p w:rsidR="009E6E02" w:rsidRPr="00B11404" w:rsidRDefault="009E6E02" w:rsidP="00B11404">
      <w:pPr>
        <w:suppressAutoHyphens/>
        <w:overflowPunct w:val="0"/>
        <w:autoSpaceDE w:val="0"/>
        <w:autoSpaceDN w:val="0"/>
        <w:ind w:firstLine="567"/>
        <w:jc w:val="both"/>
        <w:textAlignment w:val="baseline"/>
        <w:rPr>
          <w:bCs/>
          <w:kern w:val="3"/>
          <w:szCs w:val="22"/>
        </w:rPr>
      </w:pPr>
      <w:r>
        <w:rPr>
          <w:bCs/>
          <w:kern w:val="3"/>
          <w:szCs w:val="22"/>
        </w:rPr>
        <w:t xml:space="preserve">15) </w:t>
      </w:r>
      <w:r w:rsidR="00B11404">
        <w:rPr>
          <w:bCs/>
          <w:kern w:val="3"/>
          <w:szCs w:val="22"/>
        </w:rPr>
        <w:t xml:space="preserve">Устав </w:t>
      </w:r>
      <w:r w:rsidR="00B11404" w:rsidRPr="00B11404">
        <w:rPr>
          <w:bCs/>
          <w:kern w:val="3"/>
          <w:szCs w:val="22"/>
        </w:rPr>
        <w:t>муниципального образования «Староювалинское сельское поселение»</w:t>
      </w:r>
      <w:r w:rsidR="00B11404">
        <w:rPr>
          <w:bCs/>
          <w:kern w:val="3"/>
          <w:szCs w:val="22"/>
        </w:rPr>
        <w:t>.</w:t>
      </w:r>
    </w:p>
    <w:p w:rsidR="00431D5C" w:rsidRPr="00B11404" w:rsidRDefault="00431D5C" w:rsidP="006C71CD">
      <w:pPr>
        <w:suppressAutoHyphens/>
        <w:overflowPunct w:val="0"/>
        <w:autoSpaceDE w:val="0"/>
        <w:autoSpaceDN w:val="0"/>
        <w:ind w:firstLine="567"/>
        <w:jc w:val="both"/>
        <w:textAlignment w:val="baseline"/>
        <w:rPr>
          <w:bCs/>
          <w:kern w:val="3"/>
          <w:szCs w:val="22"/>
        </w:rPr>
      </w:pP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2.8. Перечень документов, обязательных к предоставлению заявителем, для получения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2.8.1. Исчерпывающий перечень документов, необходимых для утверждения схемы расположения земельного участка: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 заявление об утверждении схемы расположения земельного с указанием цели использования земельного участка по форме согласно Приложению № 5 к настоящему Административному регламенту;</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 документ, подтверждающий личность заявителя;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 документ, подтверждающий полномочия представителя заявителя, в случае, если с заявлением об утверждении схемы расположения земельного участка обращается представитель заявителя;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4) схема расположения земельного участка.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2.8.2. Исчерпывающий перечень документов, необходимых для проведения аукциона: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 заявление о проведении аукциона по форме согласно Приложению № 6 к настоящему Административному регламенту;</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 документ, подтверждающий личность заявителя;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 документ, подтверждающий полномочия представителя заявителя, в случае, если с заявлением об утверждении схемы расположения земельного участка обращается представитель заявителя.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2.9. Заявление и прилагаемые документы, указанные в пунктах 2.8.1, 2.8.2 Административного регламента, направляются (подаются) в форме: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документа на бумажном носителе посредством почтового отправления с описью вложения и уведомлением о вручении;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документа на бумажном носителе при личном обращении в Уполномоченный орган или многофункциональный центр;</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электронного документа с использованием ЕПГУ.</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2.10. Заявление в форме документа на бумажном носителе подписывается заявителем.</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lastRenderedPageBreak/>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2.13. При подаче заявления и прилагаемых к нему документов в Уполномоченный орган Заявитель предъявляет оригиналы документов для сверки.</w:t>
      </w:r>
    </w:p>
    <w:p w:rsid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D56FA" w:rsidRPr="001D519E" w:rsidRDefault="002D56FA" w:rsidP="001D519E">
      <w:pPr>
        <w:suppressAutoHyphens/>
        <w:overflowPunct w:val="0"/>
        <w:autoSpaceDE w:val="0"/>
        <w:autoSpaceDN w:val="0"/>
        <w:ind w:firstLine="720"/>
        <w:jc w:val="both"/>
        <w:textAlignment w:val="baseline"/>
        <w:rPr>
          <w:kern w:val="3"/>
          <w:szCs w:val="22"/>
        </w:rPr>
      </w:pPr>
    </w:p>
    <w:p w:rsidR="002D56FA" w:rsidRDefault="001D519E" w:rsidP="002D56FA">
      <w:pPr>
        <w:keepNext/>
        <w:suppressAutoHyphens/>
        <w:overflowPunct w:val="0"/>
        <w:autoSpaceDE w:val="0"/>
        <w:autoSpaceDN w:val="0"/>
        <w:jc w:val="center"/>
        <w:textAlignment w:val="baseline"/>
        <w:outlineLvl w:val="2"/>
        <w:rPr>
          <w:b/>
          <w:kern w:val="3"/>
          <w:szCs w:val="22"/>
        </w:rPr>
      </w:pPr>
      <w:r w:rsidRPr="001D519E">
        <w:rPr>
          <w:b/>
          <w:kern w:val="3"/>
          <w:szCs w:val="22"/>
        </w:rPr>
        <w:t xml:space="preserve">Исчерпывающий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p>
    <w:p w:rsidR="001D519E" w:rsidRPr="001D519E" w:rsidRDefault="001D519E" w:rsidP="002D56FA">
      <w:pPr>
        <w:keepNext/>
        <w:suppressAutoHyphens/>
        <w:overflowPunct w:val="0"/>
        <w:autoSpaceDE w:val="0"/>
        <w:autoSpaceDN w:val="0"/>
        <w:jc w:val="center"/>
        <w:textAlignment w:val="baseline"/>
        <w:outlineLvl w:val="2"/>
        <w:rPr>
          <w:b/>
          <w:kern w:val="3"/>
          <w:szCs w:val="22"/>
        </w:rPr>
      </w:pPr>
      <w:r w:rsidRPr="001D519E">
        <w:rPr>
          <w:b/>
          <w:kern w:val="3"/>
          <w:szCs w:val="22"/>
        </w:rPr>
        <w:t>государственных или муниципальных услуг</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2.14. Документы (сведения),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 выписка из ЕГРН об объекте недвижимости (об испрашиваемом земельном участке) или свидетельство о государственной регистрации права собственности;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 выписка из ЕГРЮЛ о юридическом лице, являющемся заявителем;</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 выписка из ЕГРИП об индивидуальном предпринимателе, являющемся заявителем;</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4)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Уполномоченный орган самостоятельно запрашивает и получает в рамках межведомственного информационного взаимодействия информацию (документы), указанные в подпунктах 1-3 настоящего пункта, и запрашивает и получает в организациях, осуществляющих эксплуатацию сетей инженерно-технического обеспечения документ (ы), указанный (е) в подпункте 4 настоящего пункта, в случаях, если заявитель не представил данную информацию (документы) по собственной инициативе.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2.15. При предоставлении муниципальной услуги запрещается требовать от заявителя: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w:t>
      </w:r>
      <w:r w:rsidRPr="001D519E">
        <w:rPr>
          <w:kern w:val="3"/>
          <w:szCs w:val="22"/>
        </w:rPr>
        <w:lastRenderedPageBreak/>
        <w:t>Заявитель вправе представить указанные документы и информацию в Уполномоченный орган по собственной инициативе;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 Староювалинского сельского поселения Кожевниковского района Томской области;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Исчерпывающий перечень оснований для отказа в приеме документов, необходимых для предоставления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2.16. Основаниями для отказа в приеме к рассмотрению документов, необходимых для предоставления муниципальной услуги являются: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xml:space="preserve">- заявление и прилагаемые к нему документы направлены с нарушением требований, установленных настоящим Административным регламентом,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w:t>
      </w:r>
      <w:r w:rsidRPr="001D519E">
        <w:rPr>
          <w:kern w:val="3"/>
          <w:szCs w:val="22"/>
        </w:rPr>
        <w:lastRenderedPageBreak/>
        <w:t>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2.17. Решение об отказе в приеме документов, необходимых для предоставления муниципальной услуги направляется в личный кабинет заявителя на ЕПГУ либо способом, определенным заявителем в заявлении.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Исчерпывающий перечень оснований для приостановления или отказа в предоставлении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2.19. Основания для приостановления предоставления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 по форме согласно Приложению № 7 к настоящему Административному регламенту.</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2.20. Основания для отказа в предоставлении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2.20.1. Уполномоченный орган принимает решение об отказе в утверждении схемы расположения земельного участка при наличии хотя бы одного из следующих оснований, предусмотренных пунктом 16 статьи 11.10, подпунктами 5-9, 13-19 пункта 8 статьи 39.11 Земельного кодекса Российской Федерации (далее - ЗК РФ):</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 разработка схемы расположения земельного участка с нарушением предусмотренных статьей 11.9 ЗК РФ требований к образуемым земельным участкам;</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lastRenderedPageBreak/>
        <w:t>7)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8)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9) земельный участок не отнесен к определенной категории земель;</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10)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11)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12)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13) земельный участок расположен в границах территории, в отношении которой заключен договор о ее комплексном развитии;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16) в отношении земельного участка принято решение о предварительном согласовании его предоставления;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lastRenderedPageBreak/>
        <w:t>20) схемой расположения земельного участка предусматривается образование земельного участка из земель или земельных участков, расположенных в границах населенных пунктов.</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2.20.2. Уполномоченный орган принимает решение об отказе в проведении аукциона при наличии хотя бы одного из следующих оснований, предусмотренных пунктом 8 статьи 39.11 ЗК РФ:</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 границы земельного участка подлежат уточнению в соответствии с требованиями Федерального закона от 13.07.2015 № 218-ФЗ «О государственной регистрации недвижимости»;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7) земельный участок не отнесен к определенной категории земель;</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lastRenderedPageBreak/>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12) земельный участок ограничен в обороте, за исключением случая проведения аукциона на право заключения договора аренды земельного участка;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13)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14) земельный участок расположен в границах территории, в отношении которой заключен договор о ее комплексном развитии;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17) в отношении земельного участка принято решение о предварительном согласовании его предоставления;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2.21. Услуги, необходимые и обязательные для предоставления муниципальной услуги, отсутствуют.</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Порядок, размер и основания взимания государственной пошлины или иной оплаты, взимаемой за предоставление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2.22. Предоставление муниципальной услуги осуществляется бесплатно.</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2.23. За предоставление услуг, необходимых и обязательных для предоставления муниципальной услуги не предусмотрена плата.</w:t>
      </w:r>
    </w:p>
    <w:p w:rsidR="001D519E" w:rsidRPr="001D519E" w:rsidRDefault="001D519E" w:rsidP="00B11404">
      <w:pPr>
        <w:keepNext/>
        <w:suppressAutoHyphens/>
        <w:overflowPunct w:val="0"/>
        <w:autoSpaceDE w:val="0"/>
        <w:autoSpaceDN w:val="0"/>
        <w:spacing w:before="240" w:after="120"/>
        <w:jc w:val="center"/>
        <w:textAlignment w:val="baseline"/>
        <w:outlineLvl w:val="2"/>
        <w:rPr>
          <w:b/>
          <w:kern w:val="3"/>
          <w:szCs w:val="22"/>
        </w:rPr>
      </w:pPr>
      <w:r w:rsidRPr="001D519E">
        <w:rPr>
          <w:b/>
          <w:kern w:val="3"/>
          <w:szCs w:val="22"/>
        </w:rP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1D519E" w:rsidRPr="001D519E" w:rsidRDefault="001D519E" w:rsidP="00B11404">
      <w:pPr>
        <w:keepNext/>
        <w:suppressAutoHyphens/>
        <w:overflowPunct w:val="0"/>
        <w:autoSpaceDE w:val="0"/>
        <w:autoSpaceDN w:val="0"/>
        <w:spacing w:before="240" w:after="120"/>
        <w:jc w:val="center"/>
        <w:textAlignment w:val="baseline"/>
        <w:outlineLvl w:val="2"/>
        <w:rPr>
          <w:b/>
          <w:kern w:val="3"/>
          <w:szCs w:val="22"/>
        </w:rPr>
      </w:pPr>
      <w:r w:rsidRPr="001D519E">
        <w:rPr>
          <w:b/>
          <w:kern w:val="3"/>
          <w:szCs w:val="22"/>
        </w:rPr>
        <w:t>Срок и порядок регистрации запроса заявителя о предоставлении муниципальной услуги, в том числе в электронной форме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2.25. Заявление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Требования к помещениям, в которых предоставляется муниципальная услуга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Центральный вход в здание Уполномоченного органа должен быть оборудован информационной табличкой (вывеской), содержащей информацию:</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наименование;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местонахождение и юридический адрес; режим работы;</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график приема;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номера телефонов для справок.</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Помещения, в которых предоставляется муниципальная услуга, должны соответствовать санитарно-эпидемиологическим правилам и нормативам.</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Помещения, в которых предоставляется муниципальная услуга, оснащаются: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противопожарной системой и средствами пожаротушения;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системой оповещения о возникновении чрезвычайной ситуации; средствами оказания первой медицинской помощи;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туалетными комнатами для посетителей.</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Места для заполнения заявлений оборудуются стульями, столами (стойками), бланками заявлений, письменными принадлежностями.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Места приема Заявителей оборудуются информационными табличками (вывесками) с указанием:</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номера кабинета и наименования отдела;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фамилии, имени и отчества (последнее - при наличии), должности ответственного лица за прием документов;</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графика приема Заявителей.</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При предоставлении муниципальной услуги инвалидам обеспечиваются: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возможность беспрепятственного доступа к объекту (зданию, помещению), в котором предоставляется муниципальная услуга;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сопровождение инвалидов, имеющих стойкие расстройства функции зрения и самостоятельного передвижения;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xml:space="preserve">допуск </w:t>
      </w:r>
      <w:proofErr w:type="spellStart"/>
      <w:r w:rsidRPr="001D519E">
        <w:rPr>
          <w:kern w:val="3"/>
          <w:szCs w:val="22"/>
        </w:rPr>
        <w:t>сурдопереводчика</w:t>
      </w:r>
      <w:proofErr w:type="spellEnd"/>
      <w:r w:rsidRPr="001D519E">
        <w:rPr>
          <w:kern w:val="3"/>
          <w:szCs w:val="22"/>
        </w:rPr>
        <w:t xml:space="preserve"> и тифлосурдопереводчика;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Показатели доступности и качества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2.27. Основными показателями доступности предоставления муниципальной услуги являются: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2.27.1. Наличие полной и понятной информации о порядке, сроках и ходе предоставления муниципальной в информационно - телекоммуникационных сетях общего пользования (в том числе в сети «Интернет»), средствах массовой информации.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2.27.2. Возможность получения заявителем уведомлений о предоставлении муниципальной услуги с помощью ЕПГУ.</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2.28. Основными показателями качества предоставления муниципальной услуги являются: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lastRenderedPageBreak/>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2.28.3. Отсутствие обоснованных жалоб на действия (бездействие) сотрудников и их некорректное (невнимательное) отношение к заявителям.</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2.28.4. Отсутствие нарушений установленных сроков в процессе предоставления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xml:space="preserve">2.31. Электронные документы могут быть предоставлены в следующих форматах: </w:t>
      </w:r>
      <w:proofErr w:type="spellStart"/>
      <w:r w:rsidRPr="001D519E">
        <w:rPr>
          <w:kern w:val="3"/>
          <w:szCs w:val="22"/>
        </w:rPr>
        <w:t>xml</w:t>
      </w:r>
      <w:proofErr w:type="spellEnd"/>
      <w:r w:rsidRPr="001D519E">
        <w:rPr>
          <w:kern w:val="3"/>
          <w:szCs w:val="22"/>
        </w:rPr>
        <w:t xml:space="preserve">, </w:t>
      </w:r>
      <w:proofErr w:type="spellStart"/>
      <w:r w:rsidRPr="001D519E">
        <w:rPr>
          <w:kern w:val="3"/>
          <w:szCs w:val="22"/>
        </w:rPr>
        <w:t>doc</w:t>
      </w:r>
      <w:proofErr w:type="spellEnd"/>
      <w:r w:rsidRPr="001D519E">
        <w:rPr>
          <w:kern w:val="3"/>
          <w:szCs w:val="22"/>
        </w:rPr>
        <w:t xml:space="preserve">, </w:t>
      </w:r>
      <w:proofErr w:type="spellStart"/>
      <w:r w:rsidRPr="001D519E">
        <w:rPr>
          <w:kern w:val="3"/>
          <w:szCs w:val="22"/>
        </w:rPr>
        <w:t>docx</w:t>
      </w:r>
      <w:proofErr w:type="spellEnd"/>
      <w:r w:rsidRPr="001D519E">
        <w:rPr>
          <w:kern w:val="3"/>
          <w:szCs w:val="22"/>
        </w:rPr>
        <w:t xml:space="preserve">, </w:t>
      </w:r>
      <w:proofErr w:type="spellStart"/>
      <w:r w:rsidRPr="001D519E">
        <w:rPr>
          <w:kern w:val="3"/>
          <w:szCs w:val="22"/>
        </w:rPr>
        <w:t>odt</w:t>
      </w:r>
      <w:proofErr w:type="spellEnd"/>
      <w:r w:rsidRPr="001D519E">
        <w:rPr>
          <w:kern w:val="3"/>
          <w:szCs w:val="22"/>
        </w:rPr>
        <w:t xml:space="preserve">, </w:t>
      </w:r>
      <w:proofErr w:type="spellStart"/>
      <w:r w:rsidRPr="001D519E">
        <w:rPr>
          <w:kern w:val="3"/>
          <w:szCs w:val="22"/>
        </w:rPr>
        <w:t>xls</w:t>
      </w:r>
      <w:proofErr w:type="spellEnd"/>
      <w:r w:rsidRPr="001D519E">
        <w:rPr>
          <w:kern w:val="3"/>
          <w:szCs w:val="22"/>
        </w:rPr>
        <w:t xml:space="preserve">, </w:t>
      </w:r>
      <w:proofErr w:type="spellStart"/>
      <w:r w:rsidRPr="001D519E">
        <w:rPr>
          <w:kern w:val="3"/>
          <w:szCs w:val="22"/>
        </w:rPr>
        <w:t>xlsx</w:t>
      </w:r>
      <w:proofErr w:type="spellEnd"/>
      <w:r w:rsidRPr="001D519E">
        <w:rPr>
          <w:kern w:val="3"/>
          <w:szCs w:val="22"/>
        </w:rPr>
        <w:t xml:space="preserve">, </w:t>
      </w:r>
      <w:proofErr w:type="spellStart"/>
      <w:r w:rsidRPr="001D519E">
        <w:rPr>
          <w:kern w:val="3"/>
          <w:szCs w:val="22"/>
        </w:rPr>
        <w:t>ods</w:t>
      </w:r>
      <w:proofErr w:type="spellEnd"/>
      <w:r w:rsidRPr="001D519E">
        <w:rPr>
          <w:kern w:val="3"/>
          <w:szCs w:val="22"/>
        </w:rPr>
        <w:t xml:space="preserve">, </w:t>
      </w:r>
      <w:proofErr w:type="spellStart"/>
      <w:r w:rsidRPr="001D519E">
        <w:rPr>
          <w:kern w:val="3"/>
          <w:szCs w:val="22"/>
        </w:rPr>
        <w:t>pdf</w:t>
      </w:r>
      <w:proofErr w:type="spellEnd"/>
      <w:r w:rsidRPr="001D519E">
        <w:rPr>
          <w:kern w:val="3"/>
          <w:szCs w:val="22"/>
        </w:rPr>
        <w:t xml:space="preserve">, </w:t>
      </w:r>
      <w:proofErr w:type="spellStart"/>
      <w:r w:rsidRPr="001D519E">
        <w:rPr>
          <w:kern w:val="3"/>
          <w:szCs w:val="22"/>
        </w:rPr>
        <w:t>jpg</w:t>
      </w:r>
      <w:proofErr w:type="spellEnd"/>
      <w:r w:rsidRPr="001D519E">
        <w:rPr>
          <w:kern w:val="3"/>
          <w:szCs w:val="22"/>
        </w:rPr>
        <w:t xml:space="preserve">, </w:t>
      </w:r>
      <w:proofErr w:type="spellStart"/>
      <w:r w:rsidRPr="001D519E">
        <w:rPr>
          <w:kern w:val="3"/>
          <w:szCs w:val="22"/>
        </w:rPr>
        <w:t>jpeg</w:t>
      </w:r>
      <w:proofErr w:type="spellEnd"/>
      <w:r w:rsidRPr="001D519E">
        <w:rPr>
          <w:kern w:val="3"/>
          <w:szCs w:val="22"/>
        </w:rPr>
        <w:t xml:space="preserve">, </w:t>
      </w:r>
      <w:proofErr w:type="spellStart"/>
      <w:r w:rsidRPr="001D519E">
        <w:rPr>
          <w:kern w:val="3"/>
          <w:szCs w:val="22"/>
        </w:rPr>
        <w:t>zip</w:t>
      </w:r>
      <w:proofErr w:type="spellEnd"/>
      <w:r w:rsidRPr="001D519E">
        <w:rPr>
          <w:kern w:val="3"/>
          <w:szCs w:val="22"/>
        </w:rPr>
        <w:t xml:space="preserve">, </w:t>
      </w:r>
      <w:proofErr w:type="spellStart"/>
      <w:r w:rsidRPr="001D519E">
        <w:rPr>
          <w:kern w:val="3"/>
          <w:szCs w:val="22"/>
        </w:rPr>
        <w:t>rar</w:t>
      </w:r>
      <w:proofErr w:type="spellEnd"/>
      <w:r w:rsidRPr="001D519E">
        <w:rPr>
          <w:kern w:val="3"/>
          <w:szCs w:val="22"/>
        </w:rPr>
        <w:t xml:space="preserve">, </w:t>
      </w:r>
      <w:proofErr w:type="spellStart"/>
      <w:r w:rsidRPr="001D519E">
        <w:rPr>
          <w:kern w:val="3"/>
          <w:szCs w:val="22"/>
        </w:rPr>
        <w:t>sig</w:t>
      </w:r>
      <w:proofErr w:type="spellEnd"/>
      <w:r w:rsidRPr="001D519E">
        <w:rPr>
          <w:kern w:val="3"/>
          <w:szCs w:val="22"/>
        </w:rPr>
        <w:t xml:space="preserve">, </w:t>
      </w:r>
      <w:proofErr w:type="spellStart"/>
      <w:r w:rsidRPr="001D519E">
        <w:rPr>
          <w:kern w:val="3"/>
          <w:szCs w:val="22"/>
        </w:rPr>
        <w:t>png</w:t>
      </w:r>
      <w:proofErr w:type="spellEnd"/>
      <w:r w:rsidRPr="001D519E">
        <w:rPr>
          <w:kern w:val="3"/>
          <w:szCs w:val="22"/>
        </w:rPr>
        <w:t xml:space="preserve">, </w:t>
      </w:r>
      <w:proofErr w:type="spellStart"/>
      <w:r w:rsidRPr="001D519E">
        <w:rPr>
          <w:kern w:val="3"/>
          <w:szCs w:val="22"/>
        </w:rPr>
        <w:t>bmp</w:t>
      </w:r>
      <w:proofErr w:type="spellEnd"/>
      <w:r w:rsidRPr="001D519E">
        <w:rPr>
          <w:kern w:val="3"/>
          <w:szCs w:val="22"/>
        </w:rPr>
        <w:t xml:space="preserve">, </w:t>
      </w:r>
      <w:proofErr w:type="spellStart"/>
      <w:r w:rsidRPr="001D519E">
        <w:rPr>
          <w:kern w:val="3"/>
          <w:szCs w:val="22"/>
        </w:rPr>
        <w:t>tiff</w:t>
      </w:r>
      <w:proofErr w:type="spellEnd"/>
      <w:r w:rsidRPr="001D519E">
        <w:rPr>
          <w:kern w:val="3"/>
          <w:szCs w:val="22"/>
        </w:rPr>
        <w:t>.</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D519E">
        <w:rPr>
          <w:kern w:val="3"/>
          <w:szCs w:val="22"/>
        </w:rPr>
        <w:t>dpi</w:t>
      </w:r>
      <w:proofErr w:type="spellEnd"/>
      <w:r w:rsidRPr="001D519E">
        <w:rPr>
          <w:kern w:val="3"/>
          <w:szCs w:val="22"/>
        </w:rPr>
        <w:t xml:space="preserve"> (масштаб 1:1) с использованием следующих режимов:</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"черно-белый" (при отсутствии в документе графических изображений и (или) цветного текста);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"оттенки серого" (при наличии в документе графических изображений, отличных от цветного графического изображения);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"цветной" или "режим полной цветопередачи" (при наличии в документе цветных графических изображений либо цветного текста);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lastRenderedPageBreak/>
        <w:t>- сохранением всех аутентичных признаков подлинности, а именно: графической подписи лица, печати, углового штампа бланка;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количество файлов должно соответствовать количеству документов, каждый из которых содержит текстовую и (или) графическую информацию.</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Электронные документы должны обеспечивать:</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возможность идентифицировать документ и количество листов в документе;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xml:space="preserve">Документы, подлежащие представлению в форматах </w:t>
      </w:r>
      <w:proofErr w:type="spellStart"/>
      <w:r w:rsidRPr="001D519E">
        <w:rPr>
          <w:kern w:val="3"/>
          <w:szCs w:val="22"/>
        </w:rPr>
        <w:t>xls</w:t>
      </w:r>
      <w:proofErr w:type="spellEnd"/>
      <w:r w:rsidRPr="001D519E">
        <w:rPr>
          <w:kern w:val="3"/>
          <w:szCs w:val="22"/>
        </w:rPr>
        <w:t xml:space="preserve">, </w:t>
      </w:r>
      <w:proofErr w:type="spellStart"/>
      <w:r w:rsidRPr="001D519E">
        <w:rPr>
          <w:kern w:val="3"/>
          <w:szCs w:val="22"/>
        </w:rPr>
        <w:t>xlsx</w:t>
      </w:r>
      <w:proofErr w:type="spellEnd"/>
      <w:r w:rsidRPr="001D519E">
        <w:rPr>
          <w:kern w:val="3"/>
          <w:szCs w:val="22"/>
        </w:rPr>
        <w:t xml:space="preserve"> или </w:t>
      </w:r>
      <w:proofErr w:type="spellStart"/>
      <w:r w:rsidRPr="001D519E">
        <w:rPr>
          <w:kern w:val="3"/>
          <w:szCs w:val="22"/>
        </w:rPr>
        <w:t>ods</w:t>
      </w:r>
      <w:proofErr w:type="spellEnd"/>
      <w:r w:rsidRPr="001D519E">
        <w:rPr>
          <w:kern w:val="3"/>
          <w:szCs w:val="22"/>
        </w:rPr>
        <w:t>, формируются в виде отдельного электронного документа.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2.32. Муниципальная услуга не предоставляется в упреждающем (</w:t>
      </w:r>
      <w:proofErr w:type="spellStart"/>
      <w:r w:rsidRPr="001D519E">
        <w:rPr>
          <w:kern w:val="3"/>
          <w:szCs w:val="22"/>
        </w:rPr>
        <w:t>проактивном</w:t>
      </w:r>
      <w:proofErr w:type="spellEnd"/>
      <w:r w:rsidRPr="001D519E">
        <w:rPr>
          <w:kern w:val="3"/>
          <w:szCs w:val="22"/>
        </w:rPr>
        <w:t>) режиме, предусмотренном частью 1 статьи 7.3 Федерального закона № 210-ФЗ.</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Исчерпывающий перечень административных процедур</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3.1. Предоставление муниципальной услуги включает в себя следующие административные процедуры:</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 прием и регистрация заявления об утверждении схемы расположения земельного участка либо отказ в приеме к рассмотрению заявления;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 приостановление срока рассмотрения заявления об утверждении схемы расположения земельного участка;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4) рассмотрение заявления об утверждении схемы расположения земельного участка, принятие решения по итогам рассмотрения;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5) прием и регистрация заявления о проведении аукциона либо отказ в приеме к рассмотрению заявления;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6) формирование и направление межведомственных запросов о предоставлении документов (информации), необходимых для рассмотрения заявления о проведении аукциона;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7) направление заявления о регистрации права муниципальной собственности на земельный участок;</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8) направление запросов о предоставлении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9) рассмотрение заявления о проведении аукциона, принятие решения по итогам рассмотрения.</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3.1.1. Прием и регистрация заявления об утверждении схемы расположения земельного участка либо отказ в приеме к рассмотрению заявления.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Основанием для начала административной процедуры является поступление в Уполномоченный орган заявления об утверждении схемы расположения земельного участка и прилагаемых к нему документов, предусмотренных пунктом 2.8.1 настоящего Административного регламента, на личном приеме, через многофункциональный центр, почтовым отправлением, в электронной форме или с использованием ЕПГУ.</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Прием заявления об утверждении схемы расположения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lastRenderedPageBreak/>
        <w:t>Должностное лицо Уполномоченного органа, ответственное за предоставление муниципальной услуги, принимает и регистрирует заявление об утверждении схемы расположения земельного участка с прилагаемыми к нему документами, а также заверяет копии документов, представленных заявителем в подлиннике.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Получение заявления об утверждении схемы расположения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случае представления заявления об утверждении схемы расположения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случае выявления в результате проверки в заявлении и прилагаемых к нему документов нарушений требований, установленных пунктом 2.16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за получением услуг и направляет заявителю уведомление об этом в электронной форме с указанием пунктов статьи 11 Федерального закона от 06.04.2011 № 63-ФЗ «Об электронной подписи», которые послужили основанием для принятия указанного решения.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Максимальный срок исполнения административной процедуры:</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при личном приеме граждан - не более 15 минут;</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при поступлении заявления и документов по почте, в электронной форме или через многофункциональный центр - не более 1 рабочего дня со дня поступления в Уполномоченный орган.</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w:t>
      </w:r>
      <w:r w:rsidRPr="001D519E">
        <w:rPr>
          <w:kern w:val="3"/>
          <w:szCs w:val="22"/>
        </w:rPr>
        <w:lastRenderedPageBreak/>
        <w:t>признания ее действительности направляется в течение 3 дней со дня завершения проведения такой проверки.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Результатом исполнения административной процедуры является: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прием и регистрация заявления об утверждении схемы расположения земельного участка,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3.1.2. Приостановление срока рассмотрения заявления об утверждении схемы расположения земельного участка.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случае отсутствия обстоятельств, предусмотренных настоящим пунктом,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Максимальный срок исполнения административной процедуры - 1 рабочий день со дня окончания приема документов и регистрации заявления.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Результатом исполнения административной процедуры является приостановление срока рассмотрения поданного позднее заявления об утверждении схемы расположения земельного участка и направление принятого решения заявителю.</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3.1.3.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об утверждении схемы расположения земельного участка.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случае если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w:t>
      </w:r>
      <w:r w:rsidRPr="001D519E">
        <w:rPr>
          <w:kern w:val="3"/>
          <w:szCs w:val="22"/>
        </w:rPr>
        <w:lastRenderedPageBreak/>
        <w:t>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Максимальный срок исполнения административной процедуры - 3 рабочих дня со дня окончания приема документов и регистрации заявления.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3.1.4. Рассмотрение заявления об утверждении схемы расположения земельного участка, принятие решения по итогам рассмотрения.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документов (информации), необходимых для предоставления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2.20.1 настоящего Административного регламента.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По результатам рассмотрения заявления об утверждении схемы расположения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решения Уполномоченного органа об утверждении схемы расположения земельного участка или проект решения об отказе в утверждении схемы расположения земельного участка.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Проект решения об отказе в утверждении схемы расположения земельного участка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утверждении схемы расположения земельного участка, предусмотренных пунктом 2.20.1 настоящего Административного регламента.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проекте решения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 площадь земельного участка, образуемого в соответствии со схемой расположения земельного участка;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 адрес земельного участка или при отсутствии адреса земельного участка иное описание местоположения земельного участка;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ЕГРН;</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5) категория земель, к которой относится образуемый земельный участок.</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xml:space="preserve">В проекте решения об утверждении схемы расположения земельного участка указывается на право гражданина или юридического лица, обратившихся с заявлением об </w:t>
      </w:r>
      <w:r w:rsidRPr="001D519E">
        <w:rPr>
          <w:kern w:val="3"/>
          <w:szCs w:val="22"/>
        </w:rPr>
        <w:lastRenderedPageBreak/>
        <w:t>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проекте решения об отказе в утверждении схемы расположения земельного участка должны быть указаны все основания принятия такого решения.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Проект решения об утверждении (об отказе в утверждении) схемы расположения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Руководитель Уполномоченного органа или уполномоченное им должностное лицо, рассмотрев представленный проект решения об утверждении (об отказе в утверждении) схемы расположения земельного участка, в случае отсутствия замечаний подписывает соответствующее решение.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Подписанное решение об утверждении (об отказе в утверждении) схемы расположения земельного участка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Должностное лицо Уполномоченного органа, ответственное за предоставление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 направляет решение об утверждении (об отказе в утверждении) схемы расположения земельного участка заявителю заказным письмом (по адресу, указанному в заявлении) или вручает его заявителю под расписку не позднее чем через 3 рабочих дня со дня принятия соответствующего решения.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случае представления заявления через многофункциональный центр документ, подтверждающий принятие решения, направляется в многофункциональный центр для его передачи заявителю, если им не указан иной способ его получения;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 направляет в срок не более чем 5 рабочих дней со дня принятия решения об утверждении схемы расположения земельного участка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Максимальный срок исполнения административной процедуры - 33 рабочих дня со дня получения всех документов (информации), необходимых для рассмотрения заявления об утверждении схемы расположения земельного участка.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Результатом исполнения административной процедуры является: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решение Уполномоченного органа об утверждении схемы расположения земельного участка;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решение Уполномоченного органа об отказе в утверждении схемы расположения земельного участка.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3.1.5. Прием и регистрация заявления о проведении аукциона либо отказ в приеме к рассмотрению заявления.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Основанием для начала административной процедуры является поступление в Уполномоченный орган заявления о проведении аукциона и прилагаемых к нему документов, предусмотренных пунктом 2.8.2 настоящего Административного регламента на личном приеме, через многофункциональный центр, почтовым отправлением, в электронной форме или с использованием ЕПГУ.</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Прием заявления о проведении аукциона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lastRenderedPageBreak/>
        <w:t>Должностное лицо Уполномоченного органа, ответственное за предоставление муниципальной услуги, принимает и регистрирует заявление о проведении аукциона с прилагаемыми к нему документами, а также заверяет копии документов, представленных заявителем в подлиннике.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Получение заявления о проведении аукциона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случае представления заявления о проведении аукциона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При наличии оснований, предусмотренных пунктом 2.16 настоящего Административного регламента, Уполномоченный орган принимает решение об отказе в приеме к рассмотрению заявления.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случае выявления в результате проверки в заявлении и прилагаемых к нему документов нарушений требований, установленных настоящим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06.04.2011 № 63-ФЗ «Об электронной подписи», которые послужили основанием для принятия указанного решения.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Максимальный срок исполнения административной процедуры:</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при личном приеме граждан - не более 15 минут;</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при поступлении заявления и документов по почте, в электронной форме или через многофункциональный центр - не более 1 рабочего дня со дня поступления в Уполномоченный орган.</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lastRenderedPageBreak/>
        <w:t>Результатом исполнения административной процедуры является: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прием и регистрация заявления о проведении аукциона,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направление заявителю, направившему заявление о проведении аукциона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3.1.6. Формирование и направление межведомственных запросов о предоставлении документов (информации), необходимых для рассмотрения заявления о проведении аукциона.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Основанием для начала выполнения административной процедуры является получение зарегистрированного в установленном порядке заявления о проведении аукциона.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Если документы (информация), предусмотренные подпунктами 1-3 пункта 2.14 настоящего Административного регламента, которые заявитель вправе представить по собственной инициативе, не были представлены заявителем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Максимальный срок исполнения административной процедуры - 3 рабочих дня со дня окончания приема документов и регистрации заявления.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 проведении аукциона.</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3.1.7. Направление заявления о регистрации права муниципальной собственности на земельный участок.</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Должностное лицо Уполномоченного органа, ответственное за предоставление муниципальной услуги, удостоверяется, что земельный участок образован из земельного участка или земель, находящихся в муниципальной собственности.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пунктом 2.20.2 настоящего Административного регламента.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должностное лицо Уполномоченного органа, ответственное за предоставление муниципальной услуги, готовит проект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Томской области или проект решения об отказе в проведении аукциона.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lastRenderedPageBreak/>
        <w:t>Проект решения об отказе в проведении аукциона должен быть подготовлен должностным лицом Уполномоченного органа при наличии оснований для отказа в проведении аукциона, предусмотренных пунктом 2.20.2 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предусмотренных пунктом 3.1.9 настоящего Административного регламента.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Руководитель Уполномоченного органа или уполномоченное им должностное лицо, рассмотрев представленный на подпись проект заявления о государственной регистрации права муниципальной собственности на земельный участок, в случае отсутствия замечаний подписывает его.</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Максимальный срок исполнения административной процедуры - 2 рабочих дня со дня получения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Результатом исполнения административной процедуры является подписание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Томской области или принятие решения об отказе в проведении аукциона.</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3.1.8. Направление запросов о предоставлении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 а также подписание заявления о государственной регистрации права муниципальной собственности на земельный участок, в случае, предусмотренном пунктом 3.1.7 настоящего Административного регламента.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Должностное лицо Уполномоченного органа, ответственное за предоставление муниципальной услуги, удостоверяет, что в соответствии с основным видом разрешенного использования земельного участка предусматривается строительство здания, сооружения.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случае, если в соответствии с основным видом разрешенного использования земельного участка не предусматривается строительство здания, сооружения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пунктом 2.20.2 настоящего Административного регламента.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Указанная проверка не проводится в случае, если принято решение о направлении заявления о государственной регистрации права муниципальной собственности на земельный участок в соответствии с пунктом 3.1.7 настоящего Административного регламента.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xml:space="preserve">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или в случае, если принято решение о государственной регистрации права муниципальной собственности на земельный участок в соответствии с пунктом 3.1.7 настоящего Административного регламента, должностное лицо Уполномоченного органа, ответственное за предоставление муниципальной услуги, готовит запросы в организации, </w:t>
      </w:r>
      <w:r w:rsidRPr="001D519E">
        <w:rPr>
          <w:kern w:val="3"/>
          <w:szCs w:val="22"/>
        </w:rPr>
        <w:lastRenderedPageBreak/>
        <w:t>осуществляющие эксплуатацию сетей инженерно-технического обеспечения о предоставлении информации о возможности подключения (технологического присоединения) планируемого к строительству объекта капитального строительства к сетям инженерно-технического обеспечения (за исключением сетей электроснабжения).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случае, если информация о возможности подключения (технологического присоединения) объектов к сетям инженерно-технического обеспечения (за исключением сетей электроснабжения) представлены заявителем самостоятельно запросы в организации, осуществляющие эксплуатацию сетей инженерно-технического обеспечения не направляются.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Проект решения об отказе в проведении аукциона должен быть подготовлен должностным лицом Уполномоченного органа при наличии оснований для отказа в проведении аукциона, предусмотренных пунктом 2.20.2 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предусмотренных пунктом 3.1.9 настоящего Административного регламента.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Максимальный срок исполнения административной процедуры - 2 рабочих дня со дня подписания заявления о государственной регистрации права муниципальной собственности на земельный участок.</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Результатом исполнения административной процедуры является направление запросов в организации, осуществляющие эксплуатацию сетей инженерно-технического обеспечения, о предоставлении информации о возможности подключения (технологического присоединения) или принятие решения об отказе в проведении аукциона.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3.1.9. Рассмотрение заявления о проведении аукциона, принятие решения по итогам рассмотрения.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рассмотрения заявления о проведении аукциона.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пунктом 2.20.2 настоящего Административного регламента.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По результатам рассмотрения заявления о проведении аукциона и приложенных к нему документов должностное лицо Уполномоченного органа, ответственное за предоставление муниципальной услуги, подготавливает проект решения о проведении аукциона или проект решения об отказе в проведении аукциона.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Проект решения об отказе в проведении аукциона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проведении аукциона, предусмотренных пунктом 2.20.2 настоящего Административного регламента.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Извещение об отказе в проведении аукциона размещается на официальном сайте организатором аукциона в течение 3 дней со дня принятия данного решения.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Руководитель Уполномоченного органа или уполномоченное им должностное лицо, рассмотрев представленный на подпись проект решения о проведении аукциона (об отказе в проведении аукциона), в случае отсутствия замечаний подписывает соответствующее решение.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Подписанное решение о проведении аукциона (об отказе в проведении аукциона)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xml:space="preserve">Решение о проведении аукциона (об отказе в проведении аукциона) направляется заявителю должностным лицом Уполномоченного органа, ответственным за предоставление муниципальной услуги, заказным письмом (по адресу, указанному в заявлении) или вручается </w:t>
      </w:r>
      <w:r w:rsidRPr="001D519E">
        <w:rPr>
          <w:kern w:val="3"/>
          <w:szCs w:val="22"/>
        </w:rPr>
        <w:lastRenderedPageBreak/>
        <w:t>ему под расписку не позднее чем через 3 рабочих дня со дня принятия соответствующего решения.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случае представления заявления через многофункциональный центр документ, подтверждающий принятие решения, направляется в многофункциональный центр для его передачи заявителю, если им не указан иной способ его получения.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случае принятия решения о проведении аукциона, Уполномоченный орган либо специализированная организация, действующая на основании договора с Уполномоченным органом в качестве организатора аукциона, (далее - организатор аукциона) осуществляет подготовку и 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Староювалинского сельского поселения Кожевниковского района Томской области, по месту нахождения земельного участка не менее чем за тридцать дней до дня проведения аукциона.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Староювалинского сельского поселения Кожевниковского района Томской области, по месту нахождения земельного участка не требуется.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Извещение о проведении аукциона на право заключения договора аренды земельного участка должно содержать сведения: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 об организаторе аукциона;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 об Уполномоченном органе и о реквизитах решения о проведении аукциона;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 о месте, дате, времени и порядке проведения аукциона;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5) о начальной цене предмета аукциона;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6) о «шаге аукциона»;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пунктами 8 и 9 статьи 39.8 ЗК РФ;</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xml:space="preserve">10) о льготах по арендной плате в отношении земельного участка, включенного в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w:t>
      </w:r>
      <w:r w:rsidRPr="001D519E">
        <w:rPr>
          <w:kern w:val="3"/>
          <w:szCs w:val="22"/>
        </w:rPr>
        <w:lastRenderedPageBreak/>
        <w:t>Российской Федерации», если такие льготы установлены муниципальными правовыми актами;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11)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по месту нахождения самовольной постройки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13)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Обязательным приложением к размещенному на официальном сайте извещению о проведении аукциона на право заключения договора аренды земельного участка является проект договора аренды земельного участка.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Извещение о проведении аукциона по продаже земельного участка должно содержать сведения: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 об организаторе аукциона;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 об Уполномоченном органе и о реквизитах решения о проведении аукциона;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 о месте, дате, времени и порядке проведения аукциона;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5) о начальной цене предмета аукциона;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6) о «шаге аукциона»;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9)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10)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по месту нахождения самовольной постройки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lastRenderedPageBreak/>
        <w:t>11)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Обязательным приложением к размещенному на официальном сайте извещению о проведении аукциона по продаже земельного участка является проект договора купли-продажи земельного участка.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Максимальный срок исполнения административной процедуры - 15 рабочих дней со дня получения всех документов (информации), необходимых для рассмотрения заявления о проведении аукциона.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Результатом выполнения данной административной процедуры является принятие Уполномоченным органом одного из следующих решений:</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решения о проведении аукциона;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решения об отказе в проведении аукциона.</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Перечень административных процедур (действий) при предоставлении муниципальной услуги услуг в электронной форме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3.2. При предоставлении муниципальной услуги в электронной форме заявителю обеспечиваются: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получение информации о порядке и сроках предоставления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формирование заявления;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прием и регистрация Уполномоченным органом заявления и иных документов, необходимых для предоставления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получение результата предоставления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получение сведений о ходе рассмотрения заявления;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осуществление оценки качества предоставления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Порядок осуществления административных процедур (действий) в электронной форме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3.3. Формирование заявления.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При формировании заявления заявителю обеспечивается: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б) возможность печати на бумажном носителе копии электронной формы заявления;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lastRenderedPageBreak/>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д) возможность вернуться на любой из этапов заполнения электронной формы заявления без потери ранее введенной информации;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Ответственное должностное лицо:</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проверяет наличие электронных заявлений, поступивших с ЕПГУ, с периодом не реже 2 раз в день;</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рассматривает поступившие заявления и приложенные образы документов (документы);</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производит действия в соответствии с пунктом 3.4 настоящего Административного регламента.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3.6. Заявителю в качестве результата предоставления муниципальной услуги обеспечивается возможность получения документа: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При предоставлении муниципальной услуги в электронной форме заявителю направляется: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lastRenderedPageBreak/>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3.8. Оценка качества предоставления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Порядок исправления допущенных опечаток и ошибок в выданных в результате предоставления муниципальной услуги документах</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3.11. Основания отказа в приеме заявления об исправлении опечаток и ошибок указаны в пункте 2.16 настоящего Административного регламента.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lastRenderedPageBreak/>
        <w:t>IV. Формы контроля за исполнением административного регламента</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Текущий контроль осуществляется путем проведения проверок:</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решений о предоставлении (об отказе в предоставлении)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выявления и устранения нарушений прав граждан;</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4.2. Контроль за полнотой и качеством предоставления муниципальной услуги включает в себя проведение плановых и внеплановых проверок.</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соблюдение сроков предоставления муниципальной услуги; соблюдение положений настоящего Административного регламента;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правильность и обоснованность принятого решения об отказе в предоставлении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Плановые проверки осуществляются на основании правовых актов Уполномоченного органа. Срок проведения плановой проверки не должен превышать 20 календарных дней.</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Основанием для проведения внеплановых проверок являются: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Староювалинского сельского поселения Кожевниковского района Томской области;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обращения граждан и юридических лиц на нарушения законодательства, в том числе на качество предоставления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Для проведения проверки полноты и качества исполнения муниципальной услуги формируется комиссия. Состав комиссии определяется правовым актом Уполномоченного органа. Срок проведения внеплановой проверки не должен превышать 20 календарных дней. Результаты деятельности комиссии оформляются в виде акта проверки, в котором отмечаются выявленные недостатки и предложения по их устранению.</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ходе проведения проверки оценивается: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знание специалистами и должностными лицами Уполномоченного органа требований настоящего Административного регламента и действующих нормативных правовых актов, устанавливающих требования к предоставлению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lastRenderedPageBreak/>
        <w:t>- соблюдение специалистами и должностными лицами Уполномоченного органа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сроки исполнения административных процедур в целях выявления возможности их сокращения;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своевременность информирования заявителей о ходе предоставления муниципальной услуги.</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органов местного самоуправления Староювалинского сельского поселения Кожевниковского района Томской области осуществляется привлечение виновных лиц к ответственности в соответствии с законодательством Российской Федерации.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Граждане, их объединения и организации также имеют право:</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направлять замечания и предложения по улучшению доступности и качества предоставления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вносить предложения о мерах по устранению нарушений настоящего Административного регламента.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Заявитель может обратиться с жалобой в следующих случаях:</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7) отказ уполномоченного органа, должностного лица уполномоченного органа,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8) нарушение срока или порядка выдачи документов по результатам предоставления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w:t>
      </w:r>
      <w:r w:rsidRPr="001D519E">
        <w:rPr>
          <w:kern w:val="3"/>
          <w:szCs w:val="22"/>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5.2. Жалоба должна содержать:</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многофункционального центра, его руководителя и (или) работника, решения и действия (бездействие) которых обжалуются;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многофункционального центра, работника многофункционального центра, их работников;</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Заявитель имеет право на получение информации и документов, необходимых для обоснования и рассмотрения жалобы.</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5.3. По результатам рассмотрения жалобы принимается одно из следующих решений:</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 в удовлетворении жалобы отказывается.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5.4. Основаниями для отказа в удовлетворении жалобы являются: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многофункционального центра, работника многофункционального центра, участвующих в предоставлении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 наличие вступившего в законную силу решения суда по жалобе о том же предмете и по тем же основаниям;</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 подача жалобы лицом, полномочия которого не подтверждены в порядке, установленном законодательством Российской Федерации.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случае признания жалобы подлежащей удовлетворению в ответе заявителю дается информация о действиях, осуществляемых уполномоченным органом,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Уполномоченный орган - на решение и (или) действия (бездействие) должностного лица или муниципального служащего Уполномоченного органа, на решение и действия (бездействие) Уполномоченного органа, руководителя Уполномоченного органа;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к руководителю многофункционального центра - на решения и действия (бездействие) работника многофункционального центра;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к учредителю многофункционального центра - на решение и действия (бездействие) многофункционального центра.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Федеральным законом № 210-ФЗ;</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6.1 Многофункциональный центр осуществляет:</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r w:rsidRPr="001D519E">
        <w:rPr>
          <w:kern w:val="3"/>
          <w:szCs w:val="22"/>
        </w:rPr>
        <w:lastRenderedPageBreak/>
        <w:t>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иные процедуры и действия, предусмотренные Федеральным законом № 210-ФЗ.</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Информирование заявителей</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6.2. Информирование заявителя многофункциональными центрами осуществляется следующими способами: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б) при обращении заявителя в многофункциональный центр лично, по телефону, посредством почтовых отправлений, либо по электронной почте.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изложить обращение в письменной форме (ответ направляется Заявителю в соответствии со способом, указанным в обращении);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назначить другое время для консультаций.</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Выдача заявителю результата предоставления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lastRenderedPageBreak/>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Работник многофункционального центра осуществляет следующие действия: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проверяет полномочия представителя заявителя (в случае обращения представителя заявителя);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определяет статус исполнения заявления заявителя в ГИС;</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выдает документы заявителю, при необходимости запрашивает у заявителя подписи за каждый выданный документ;</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запрашивает согласие заявителя на участие в смс-опросе для оценки качества предоставленных услуг многофункциональным центром.</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ind w:firstLine="720"/>
        <w:jc w:val="both"/>
        <w:textAlignment w:val="baseline"/>
        <w:rPr>
          <w:kern w:val="3"/>
          <w:szCs w:val="22"/>
        </w:rPr>
      </w:pPr>
    </w:p>
    <w:p w:rsidR="006B7275" w:rsidRDefault="006B7275">
      <w:pPr>
        <w:rPr>
          <w:kern w:val="3"/>
          <w:szCs w:val="22"/>
        </w:rPr>
      </w:pPr>
      <w:r>
        <w:rPr>
          <w:kern w:val="3"/>
          <w:szCs w:val="22"/>
        </w:rPr>
        <w:br w:type="page"/>
      </w:r>
    </w:p>
    <w:p w:rsidR="001D519E" w:rsidRPr="001D519E" w:rsidRDefault="001D519E" w:rsidP="006B7275">
      <w:pPr>
        <w:suppressAutoHyphens/>
        <w:overflowPunct w:val="0"/>
        <w:autoSpaceDE w:val="0"/>
        <w:autoSpaceDN w:val="0"/>
        <w:ind w:left="5245"/>
        <w:textAlignment w:val="baseline"/>
        <w:rPr>
          <w:kern w:val="3"/>
          <w:szCs w:val="22"/>
        </w:rPr>
      </w:pPr>
      <w:r w:rsidRPr="001D519E">
        <w:rPr>
          <w:kern w:val="3"/>
          <w:szCs w:val="22"/>
        </w:rPr>
        <w:lastRenderedPageBreak/>
        <w:t>ПРИЛОЖЕНИЕ № 1</w:t>
      </w:r>
    </w:p>
    <w:p w:rsidR="001D519E" w:rsidRPr="001D519E" w:rsidRDefault="001D519E" w:rsidP="006B7275">
      <w:pPr>
        <w:suppressAutoHyphens/>
        <w:overflowPunct w:val="0"/>
        <w:autoSpaceDE w:val="0"/>
        <w:autoSpaceDN w:val="0"/>
        <w:ind w:left="5245"/>
        <w:textAlignment w:val="baseline"/>
        <w:rPr>
          <w:kern w:val="3"/>
          <w:szCs w:val="22"/>
        </w:rPr>
      </w:pPr>
      <w:r w:rsidRPr="001D519E">
        <w:rPr>
          <w:kern w:val="3"/>
          <w:szCs w:val="22"/>
        </w:rPr>
        <w:t xml:space="preserve">к Административному регламенту предоставления муниципальной услуги «Предоставление </w:t>
      </w:r>
    </w:p>
    <w:p w:rsidR="001D519E" w:rsidRPr="001D519E" w:rsidRDefault="001D519E" w:rsidP="006B7275">
      <w:pPr>
        <w:suppressAutoHyphens/>
        <w:overflowPunct w:val="0"/>
        <w:autoSpaceDE w:val="0"/>
        <w:autoSpaceDN w:val="0"/>
        <w:ind w:left="5245"/>
        <w:textAlignment w:val="baseline"/>
        <w:rPr>
          <w:kern w:val="3"/>
          <w:szCs w:val="22"/>
        </w:rPr>
      </w:pPr>
      <w:r w:rsidRPr="001D519E">
        <w:rPr>
          <w:kern w:val="3"/>
          <w:szCs w:val="22"/>
        </w:rPr>
        <w:t>земельного участка, находящегося в муниципальной собственности, на торгах»</w:t>
      </w:r>
    </w:p>
    <w:p w:rsidR="001D519E" w:rsidRPr="001D519E" w:rsidRDefault="006B7275" w:rsidP="006B7275">
      <w:pPr>
        <w:suppressAutoHyphens/>
        <w:overflowPunct w:val="0"/>
        <w:autoSpaceDE w:val="0"/>
        <w:autoSpaceDN w:val="0"/>
        <w:jc w:val="center"/>
        <w:textAlignment w:val="baseline"/>
        <w:rPr>
          <w:kern w:val="3"/>
          <w:szCs w:val="22"/>
        </w:rPr>
      </w:pPr>
      <w:r>
        <w:rPr>
          <w:kern w:val="3"/>
          <w:szCs w:val="22"/>
        </w:rPr>
        <w:t>________________________________________________________________</w:t>
      </w:r>
    </w:p>
    <w:p w:rsidR="001D519E" w:rsidRPr="006B7275" w:rsidRDefault="001D519E" w:rsidP="001D519E">
      <w:pPr>
        <w:suppressAutoHyphens/>
        <w:overflowPunct w:val="0"/>
        <w:autoSpaceDE w:val="0"/>
        <w:autoSpaceDN w:val="0"/>
        <w:jc w:val="center"/>
        <w:textAlignment w:val="baseline"/>
        <w:rPr>
          <w:kern w:val="3"/>
          <w:sz w:val="20"/>
          <w:szCs w:val="20"/>
        </w:rPr>
      </w:pPr>
      <w:r w:rsidRPr="006B7275">
        <w:rPr>
          <w:kern w:val="3"/>
          <w:sz w:val="20"/>
          <w:szCs w:val="20"/>
        </w:rPr>
        <w:t>(наименование уполномоченного органа местного самоуправления)</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6B7275" w:rsidP="006B7275">
      <w:pPr>
        <w:suppressAutoHyphens/>
        <w:overflowPunct w:val="0"/>
        <w:autoSpaceDE w:val="0"/>
        <w:autoSpaceDN w:val="0"/>
        <w:ind w:left="5103"/>
        <w:textAlignment w:val="baseline"/>
        <w:rPr>
          <w:kern w:val="3"/>
          <w:szCs w:val="22"/>
        </w:rPr>
      </w:pPr>
      <w:r w:rsidRPr="001D519E">
        <w:rPr>
          <w:kern w:val="3"/>
          <w:szCs w:val="22"/>
        </w:rPr>
        <w:t>Кому:</w:t>
      </w:r>
      <w:r>
        <w:rPr>
          <w:kern w:val="3"/>
          <w:szCs w:val="22"/>
        </w:rPr>
        <w:t xml:space="preserve"> _______________________________</w:t>
      </w:r>
    </w:p>
    <w:p w:rsidR="001D519E" w:rsidRPr="001D519E" w:rsidRDefault="001D519E" w:rsidP="006B7275">
      <w:pPr>
        <w:suppressAutoHyphens/>
        <w:overflowPunct w:val="0"/>
        <w:autoSpaceDE w:val="0"/>
        <w:autoSpaceDN w:val="0"/>
        <w:ind w:left="5103"/>
        <w:textAlignment w:val="baseline"/>
        <w:rPr>
          <w:kern w:val="3"/>
          <w:szCs w:val="22"/>
        </w:rPr>
      </w:pPr>
      <w:r w:rsidRPr="001D519E">
        <w:rPr>
          <w:kern w:val="3"/>
          <w:szCs w:val="22"/>
        </w:rPr>
        <w:t>Контактные данные:</w:t>
      </w:r>
    </w:p>
    <w:p w:rsidR="001D519E" w:rsidRPr="001D519E" w:rsidRDefault="001D519E" w:rsidP="006B7275">
      <w:pPr>
        <w:suppressAutoHyphens/>
        <w:overflowPunct w:val="0"/>
        <w:autoSpaceDE w:val="0"/>
        <w:autoSpaceDN w:val="0"/>
        <w:ind w:left="5103"/>
        <w:textAlignment w:val="baseline"/>
        <w:rPr>
          <w:kern w:val="3"/>
          <w:szCs w:val="22"/>
        </w:rPr>
      </w:pPr>
      <w:r w:rsidRPr="001D519E">
        <w:rPr>
          <w:kern w:val="3"/>
          <w:szCs w:val="22"/>
        </w:rPr>
        <w:t>____________________________________</w:t>
      </w:r>
    </w:p>
    <w:p w:rsidR="001D519E" w:rsidRPr="001D519E" w:rsidRDefault="001D519E" w:rsidP="006B7275">
      <w:pPr>
        <w:suppressAutoHyphens/>
        <w:overflowPunct w:val="0"/>
        <w:autoSpaceDE w:val="0"/>
        <w:autoSpaceDN w:val="0"/>
        <w:ind w:left="5103"/>
        <w:textAlignment w:val="baseline"/>
        <w:rPr>
          <w:kern w:val="3"/>
          <w:szCs w:val="22"/>
        </w:rPr>
      </w:pPr>
      <w:r w:rsidRPr="001D519E">
        <w:rPr>
          <w:kern w:val="3"/>
          <w:szCs w:val="22"/>
        </w:rPr>
        <w:t>Представитель:</w:t>
      </w:r>
    </w:p>
    <w:p w:rsidR="001D519E" w:rsidRPr="001D519E" w:rsidRDefault="001D519E" w:rsidP="006B7275">
      <w:pPr>
        <w:suppressAutoHyphens/>
        <w:overflowPunct w:val="0"/>
        <w:autoSpaceDE w:val="0"/>
        <w:autoSpaceDN w:val="0"/>
        <w:ind w:left="5103"/>
        <w:textAlignment w:val="baseline"/>
        <w:rPr>
          <w:kern w:val="3"/>
          <w:szCs w:val="22"/>
        </w:rPr>
      </w:pPr>
      <w:r w:rsidRPr="001D519E">
        <w:rPr>
          <w:kern w:val="3"/>
          <w:szCs w:val="22"/>
        </w:rPr>
        <w:t>____________________________________</w:t>
      </w:r>
    </w:p>
    <w:p w:rsidR="001D519E" w:rsidRPr="001D519E" w:rsidRDefault="001D519E" w:rsidP="006B7275">
      <w:pPr>
        <w:suppressAutoHyphens/>
        <w:overflowPunct w:val="0"/>
        <w:autoSpaceDE w:val="0"/>
        <w:autoSpaceDN w:val="0"/>
        <w:ind w:left="5103"/>
        <w:textAlignment w:val="baseline"/>
        <w:rPr>
          <w:kern w:val="3"/>
          <w:szCs w:val="22"/>
        </w:rPr>
      </w:pPr>
      <w:r w:rsidRPr="001D519E">
        <w:rPr>
          <w:kern w:val="3"/>
          <w:szCs w:val="22"/>
        </w:rPr>
        <w:t>Контактные данные представителя:</w:t>
      </w:r>
    </w:p>
    <w:p w:rsidR="001D519E" w:rsidRPr="001D519E" w:rsidRDefault="001D519E" w:rsidP="006B7275">
      <w:pPr>
        <w:suppressAutoHyphens/>
        <w:overflowPunct w:val="0"/>
        <w:autoSpaceDE w:val="0"/>
        <w:autoSpaceDN w:val="0"/>
        <w:ind w:left="5103"/>
        <w:textAlignment w:val="baseline"/>
        <w:rPr>
          <w:kern w:val="3"/>
          <w:szCs w:val="22"/>
        </w:rPr>
      </w:pPr>
      <w:r w:rsidRPr="001D519E">
        <w:rPr>
          <w:kern w:val="3"/>
          <w:szCs w:val="22"/>
        </w:rPr>
        <w:t>____________________________________</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РЕШЕНИЕ</w:t>
      </w:r>
    </w:p>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От________________ N _______________________</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Об утверждении схемы расположения земельного участка (земельных участков) на кадастровом плане территории</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ind w:firstLine="567"/>
        <w:jc w:val="both"/>
        <w:textAlignment w:val="baseline"/>
        <w:rPr>
          <w:kern w:val="3"/>
          <w:szCs w:val="22"/>
        </w:rPr>
      </w:pPr>
      <w:r w:rsidRPr="001D519E">
        <w:rPr>
          <w:kern w:val="3"/>
          <w:szCs w:val="22"/>
        </w:rPr>
        <w:t>Рассмотрев заявление от____________ N__________ (Заявитель: ______________________)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1D519E" w:rsidRPr="001D519E" w:rsidRDefault="001D519E" w:rsidP="001D519E">
      <w:pPr>
        <w:suppressAutoHyphens/>
        <w:overflowPunct w:val="0"/>
        <w:autoSpaceDE w:val="0"/>
        <w:autoSpaceDN w:val="0"/>
        <w:ind w:firstLine="567"/>
        <w:jc w:val="both"/>
        <w:textAlignment w:val="baseline"/>
        <w:rPr>
          <w:kern w:val="3"/>
          <w:szCs w:val="22"/>
        </w:rPr>
      </w:pPr>
      <w:r w:rsidRPr="001D519E">
        <w:rPr>
          <w:kern w:val="3"/>
          <w:szCs w:val="22"/>
        </w:rPr>
        <w:t>1. Утвердить схему расположения земельного участка (земельных участков) на кадастровом плане территории, площадью ____________________ в территориальной зоне__________________</w:t>
      </w:r>
    </w:p>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 xml:space="preserve">/с видом разрешенного использования __________________ из категории земель _______________, расположенных по адресу_____________________________________________________________, образованных из земель/земельного участка с кадастровым номером (земельных участков с кадастровыми </w:t>
      </w:r>
      <w:r w:rsidR="006B7275" w:rsidRPr="001D519E">
        <w:rPr>
          <w:kern w:val="3"/>
          <w:szCs w:val="22"/>
        </w:rPr>
        <w:t>номерами) _</w:t>
      </w:r>
      <w:r w:rsidRPr="001D519E">
        <w:rPr>
          <w:kern w:val="3"/>
          <w:szCs w:val="22"/>
        </w:rPr>
        <w:t>____________________________ путем ___________________________.</w:t>
      </w:r>
    </w:p>
    <w:p w:rsidR="001D519E" w:rsidRPr="001D519E" w:rsidRDefault="001D519E" w:rsidP="001D519E">
      <w:pPr>
        <w:suppressAutoHyphens/>
        <w:overflowPunct w:val="0"/>
        <w:autoSpaceDE w:val="0"/>
        <w:autoSpaceDN w:val="0"/>
        <w:ind w:firstLine="567"/>
        <w:jc w:val="both"/>
        <w:textAlignment w:val="baseline"/>
        <w:rPr>
          <w:kern w:val="3"/>
          <w:szCs w:val="22"/>
        </w:rPr>
      </w:pPr>
      <w:r w:rsidRPr="001D519E">
        <w:rPr>
          <w:kern w:val="3"/>
          <w:szCs w:val="22"/>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Томской области (права муниципальной собственности) на образуемый земельный участок (образуемые земельные участки), указанные в пункте 1 настоящего решения.</w:t>
      </w:r>
    </w:p>
    <w:p w:rsidR="001D519E" w:rsidRPr="001D519E" w:rsidRDefault="001D519E" w:rsidP="001D519E">
      <w:pPr>
        <w:suppressAutoHyphens/>
        <w:overflowPunct w:val="0"/>
        <w:autoSpaceDE w:val="0"/>
        <w:autoSpaceDN w:val="0"/>
        <w:ind w:firstLine="567"/>
        <w:jc w:val="both"/>
        <w:textAlignment w:val="baseline"/>
        <w:rPr>
          <w:kern w:val="3"/>
          <w:szCs w:val="22"/>
        </w:rPr>
      </w:pPr>
      <w:r w:rsidRPr="001D519E">
        <w:rPr>
          <w:kern w:val="3"/>
          <w:szCs w:val="22"/>
        </w:rPr>
        <w:t>3. Срок действия настоящего решения составляет два года.</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Должность уполномоченного лица Ф.И.О. уполномоченного лица</w:t>
      </w:r>
    </w:p>
    <w:p w:rsidR="001D519E" w:rsidRPr="001D519E" w:rsidRDefault="001D519E" w:rsidP="001D519E">
      <w:pPr>
        <w:suppressAutoHyphens/>
        <w:overflowPunct w:val="0"/>
        <w:autoSpaceDE w:val="0"/>
        <w:autoSpaceDN w:val="0"/>
        <w:jc w:val="center"/>
        <w:textAlignment w:val="baseline"/>
        <w:rPr>
          <w:kern w:val="3"/>
          <w:szCs w:val="22"/>
        </w:rPr>
      </w:pPr>
      <w:r w:rsidRPr="001D519E">
        <w:rPr>
          <w:kern w:val="3"/>
          <w:szCs w:val="22"/>
        </w:rPr>
        <w:t>Электронная подпись</w:t>
      </w: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6B7275" w:rsidRDefault="006B7275">
      <w:pPr>
        <w:rPr>
          <w:kern w:val="3"/>
          <w:szCs w:val="22"/>
        </w:rPr>
      </w:pPr>
    </w:p>
    <w:p w:rsidR="001D519E" w:rsidRPr="001D519E" w:rsidRDefault="001D519E" w:rsidP="006B7275">
      <w:pPr>
        <w:suppressAutoHyphens/>
        <w:overflowPunct w:val="0"/>
        <w:autoSpaceDE w:val="0"/>
        <w:autoSpaceDN w:val="0"/>
        <w:ind w:left="5245"/>
        <w:textAlignment w:val="baseline"/>
        <w:rPr>
          <w:kern w:val="3"/>
          <w:szCs w:val="22"/>
        </w:rPr>
      </w:pPr>
      <w:r w:rsidRPr="001D519E">
        <w:rPr>
          <w:kern w:val="3"/>
          <w:szCs w:val="22"/>
        </w:rPr>
        <w:t>ПРИЛОЖЕНИЕ № 2</w:t>
      </w:r>
    </w:p>
    <w:p w:rsidR="001D519E" w:rsidRPr="001D519E" w:rsidRDefault="001D519E" w:rsidP="006B7275">
      <w:pPr>
        <w:suppressAutoHyphens/>
        <w:overflowPunct w:val="0"/>
        <w:autoSpaceDE w:val="0"/>
        <w:autoSpaceDN w:val="0"/>
        <w:ind w:left="5245"/>
        <w:textAlignment w:val="baseline"/>
        <w:rPr>
          <w:kern w:val="3"/>
          <w:szCs w:val="22"/>
        </w:rPr>
      </w:pPr>
      <w:r w:rsidRPr="001D519E">
        <w:rPr>
          <w:kern w:val="3"/>
          <w:szCs w:val="22"/>
        </w:rPr>
        <w:t xml:space="preserve">к Административному регламенту предоставления муниципальной услуги «Предоставление </w:t>
      </w:r>
    </w:p>
    <w:p w:rsidR="001D519E" w:rsidRPr="001D519E" w:rsidRDefault="001D519E" w:rsidP="006B7275">
      <w:pPr>
        <w:suppressAutoHyphens/>
        <w:overflowPunct w:val="0"/>
        <w:autoSpaceDE w:val="0"/>
        <w:autoSpaceDN w:val="0"/>
        <w:ind w:left="5245"/>
        <w:textAlignment w:val="baseline"/>
        <w:rPr>
          <w:kern w:val="3"/>
          <w:szCs w:val="22"/>
        </w:rPr>
      </w:pPr>
      <w:r w:rsidRPr="001D519E">
        <w:rPr>
          <w:kern w:val="3"/>
          <w:szCs w:val="22"/>
        </w:rPr>
        <w:t>земельного участка, находящегося в муниципальной собственности, на торгах»</w:t>
      </w:r>
    </w:p>
    <w:p w:rsidR="001D519E" w:rsidRPr="001D519E" w:rsidRDefault="006B7275" w:rsidP="001D519E">
      <w:pPr>
        <w:suppressAutoHyphens/>
        <w:overflowPunct w:val="0"/>
        <w:autoSpaceDE w:val="0"/>
        <w:autoSpaceDN w:val="0"/>
        <w:ind w:firstLine="720"/>
        <w:jc w:val="both"/>
        <w:textAlignment w:val="baseline"/>
        <w:rPr>
          <w:kern w:val="3"/>
          <w:szCs w:val="22"/>
        </w:rPr>
      </w:pPr>
      <w:r>
        <w:rPr>
          <w:kern w:val="3"/>
          <w:szCs w:val="22"/>
        </w:rPr>
        <w:t>__________________________________________________________________</w:t>
      </w:r>
    </w:p>
    <w:p w:rsidR="001D519E" w:rsidRPr="006B7275" w:rsidRDefault="001D519E" w:rsidP="001D519E">
      <w:pPr>
        <w:suppressAutoHyphens/>
        <w:overflowPunct w:val="0"/>
        <w:autoSpaceDE w:val="0"/>
        <w:autoSpaceDN w:val="0"/>
        <w:jc w:val="center"/>
        <w:textAlignment w:val="baseline"/>
        <w:rPr>
          <w:kern w:val="3"/>
          <w:sz w:val="20"/>
          <w:szCs w:val="20"/>
        </w:rPr>
      </w:pPr>
      <w:r w:rsidRPr="006B7275">
        <w:rPr>
          <w:kern w:val="3"/>
          <w:sz w:val="20"/>
          <w:szCs w:val="20"/>
        </w:rPr>
        <w:t>(наименование уполномоченного органа местного самоуправления)</w:t>
      </w:r>
    </w:p>
    <w:p w:rsidR="001D519E" w:rsidRPr="006B7275" w:rsidRDefault="001D519E" w:rsidP="001D519E">
      <w:pPr>
        <w:suppressAutoHyphens/>
        <w:overflowPunct w:val="0"/>
        <w:autoSpaceDE w:val="0"/>
        <w:autoSpaceDN w:val="0"/>
        <w:ind w:firstLine="720"/>
        <w:jc w:val="both"/>
        <w:textAlignment w:val="baseline"/>
        <w:rPr>
          <w:kern w:val="3"/>
          <w:sz w:val="20"/>
          <w:szCs w:val="20"/>
        </w:rPr>
      </w:pPr>
    </w:p>
    <w:p w:rsidR="001D519E" w:rsidRPr="001D519E" w:rsidRDefault="001D519E" w:rsidP="006B7275">
      <w:pPr>
        <w:suppressAutoHyphens/>
        <w:overflowPunct w:val="0"/>
        <w:autoSpaceDE w:val="0"/>
        <w:autoSpaceDN w:val="0"/>
        <w:ind w:left="5103"/>
        <w:textAlignment w:val="baseline"/>
        <w:rPr>
          <w:kern w:val="3"/>
          <w:szCs w:val="22"/>
        </w:rPr>
      </w:pPr>
      <w:r w:rsidRPr="001D519E">
        <w:rPr>
          <w:kern w:val="3"/>
          <w:szCs w:val="22"/>
        </w:rPr>
        <w:t>Кому:</w:t>
      </w:r>
      <w:r w:rsidR="006B7275">
        <w:rPr>
          <w:kern w:val="3"/>
          <w:szCs w:val="22"/>
        </w:rPr>
        <w:t xml:space="preserve"> ________________________________</w:t>
      </w:r>
    </w:p>
    <w:p w:rsidR="001D519E" w:rsidRPr="001D519E" w:rsidRDefault="001D519E" w:rsidP="006B7275">
      <w:pPr>
        <w:suppressAutoHyphens/>
        <w:overflowPunct w:val="0"/>
        <w:autoSpaceDE w:val="0"/>
        <w:autoSpaceDN w:val="0"/>
        <w:ind w:left="5103"/>
        <w:textAlignment w:val="baseline"/>
        <w:rPr>
          <w:kern w:val="3"/>
          <w:szCs w:val="22"/>
        </w:rPr>
      </w:pPr>
      <w:r w:rsidRPr="001D519E">
        <w:rPr>
          <w:kern w:val="3"/>
          <w:szCs w:val="22"/>
        </w:rPr>
        <w:t>Контактные данные:</w:t>
      </w:r>
    </w:p>
    <w:p w:rsidR="001D519E" w:rsidRPr="001D519E" w:rsidRDefault="001D519E" w:rsidP="006B7275">
      <w:pPr>
        <w:suppressAutoHyphens/>
        <w:overflowPunct w:val="0"/>
        <w:autoSpaceDE w:val="0"/>
        <w:autoSpaceDN w:val="0"/>
        <w:ind w:left="5103"/>
        <w:textAlignment w:val="baseline"/>
        <w:rPr>
          <w:kern w:val="3"/>
          <w:szCs w:val="22"/>
        </w:rPr>
      </w:pPr>
      <w:r w:rsidRPr="001D519E">
        <w:rPr>
          <w:kern w:val="3"/>
          <w:szCs w:val="22"/>
        </w:rPr>
        <w:t>_______</w:t>
      </w:r>
      <w:r w:rsidR="006B7275">
        <w:rPr>
          <w:kern w:val="3"/>
          <w:szCs w:val="22"/>
        </w:rPr>
        <w:t xml:space="preserve">______________________________ </w:t>
      </w:r>
      <w:r w:rsidRPr="001D519E">
        <w:rPr>
          <w:kern w:val="3"/>
          <w:szCs w:val="22"/>
        </w:rPr>
        <w:t>Представитель:</w:t>
      </w:r>
    </w:p>
    <w:p w:rsidR="001D519E" w:rsidRPr="001D519E" w:rsidRDefault="001D519E" w:rsidP="006B7275">
      <w:pPr>
        <w:suppressAutoHyphens/>
        <w:overflowPunct w:val="0"/>
        <w:autoSpaceDE w:val="0"/>
        <w:autoSpaceDN w:val="0"/>
        <w:ind w:left="5103"/>
        <w:textAlignment w:val="baseline"/>
        <w:rPr>
          <w:kern w:val="3"/>
          <w:szCs w:val="22"/>
        </w:rPr>
      </w:pPr>
      <w:r w:rsidRPr="001D519E">
        <w:rPr>
          <w:kern w:val="3"/>
          <w:szCs w:val="22"/>
        </w:rPr>
        <w:t>_____________________________________</w:t>
      </w:r>
    </w:p>
    <w:p w:rsidR="001D519E" w:rsidRPr="001D519E" w:rsidRDefault="001D519E" w:rsidP="006B7275">
      <w:pPr>
        <w:suppressAutoHyphens/>
        <w:overflowPunct w:val="0"/>
        <w:autoSpaceDE w:val="0"/>
        <w:autoSpaceDN w:val="0"/>
        <w:ind w:left="5103"/>
        <w:textAlignment w:val="baseline"/>
        <w:rPr>
          <w:kern w:val="3"/>
          <w:szCs w:val="22"/>
        </w:rPr>
      </w:pPr>
      <w:r w:rsidRPr="001D519E">
        <w:rPr>
          <w:kern w:val="3"/>
          <w:szCs w:val="22"/>
        </w:rPr>
        <w:t>Контактные данные представителя:</w:t>
      </w:r>
    </w:p>
    <w:p w:rsidR="001D519E" w:rsidRPr="001D519E" w:rsidRDefault="001D519E" w:rsidP="006B7275">
      <w:pPr>
        <w:suppressAutoHyphens/>
        <w:overflowPunct w:val="0"/>
        <w:autoSpaceDE w:val="0"/>
        <w:autoSpaceDN w:val="0"/>
        <w:ind w:left="5103"/>
        <w:textAlignment w:val="baseline"/>
        <w:rPr>
          <w:kern w:val="3"/>
          <w:szCs w:val="22"/>
        </w:rPr>
      </w:pPr>
      <w:r w:rsidRPr="001D519E">
        <w:rPr>
          <w:kern w:val="3"/>
          <w:szCs w:val="22"/>
        </w:rPr>
        <w:t>_____________________________________</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Решение об отказе</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в утверждении схемы расположения земельного участка на кадастровом плане территории</w:t>
      </w:r>
    </w:p>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От ____________________ N ________________________</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Рассмотрев заявление от ____________ N _____________ (Заявитель: _________________) и приложенные к нему документы, в соответствии со статьями 11.10, 39.11*(1) Земельного кодекса Российской Федерации, _________________________, в утверждении схемы расположения земельного участка на кадастровом плане территории отказано по основаниям:</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___________________</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Разъяснение причин отказа: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___________________</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Дополнительно информируем:</w:t>
      </w:r>
    </w:p>
    <w:p w:rsid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____________________</w:t>
      </w:r>
    </w:p>
    <w:p w:rsidR="006B7275" w:rsidRPr="001D519E" w:rsidRDefault="006B7275"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jc w:val="center"/>
        <w:textAlignment w:val="baseline"/>
        <w:rPr>
          <w:kern w:val="3"/>
          <w:szCs w:val="22"/>
        </w:rPr>
      </w:pPr>
      <w:r w:rsidRPr="001D519E">
        <w:rPr>
          <w:kern w:val="3"/>
          <w:szCs w:val="22"/>
        </w:rPr>
        <w:t>Должность уполномоченного лица</w:t>
      </w:r>
    </w:p>
    <w:p w:rsidR="001D519E" w:rsidRPr="001D519E" w:rsidRDefault="001D519E" w:rsidP="001D519E">
      <w:pPr>
        <w:suppressAutoHyphens/>
        <w:overflowPunct w:val="0"/>
        <w:autoSpaceDE w:val="0"/>
        <w:autoSpaceDN w:val="0"/>
        <w:jc w:val="center"/>
        <w:textAlignment w:val="baseline"/>
        <w:rPr>
          <w:kern w:val="3"/>
          <w:szCs w:val="22"/>
        </w:rPr>
      </w:pPr>
      <w:r w:rsidRPr="001D519E">
        <w:rPr>
          <w:kern w:val="3"/>
          <w:szCs w:val="22"/>
        </w:rPr>
        <w:t>Ф.И.О. уполномоченного лица</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jc w:val="center"/>
        <w:textAlignment w:val="baseline"/>
        <w:rPr>
          <w:kern w:val="3"/>
          <w:szCs w:val="22"/>
        </w:rPr>
      </w:pPr>
      <w:r w:rsidRPr="001D519E">
        <w:rPr>
          <w:kern w:val="3"/>
          <w:szCs w:val="22"/>
        </w:rPr>
        <w:t>Электронная подпись</w:t>
      </w: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6B7275">
      <w:pPr>
        <w:suppressAutoHyphens/>
        <w:overflowPunct w:val="0"/>
        <w:autoSpaceDE w:val="0"/>
        <w:autoSpaceDN w:val="0"/>
        <w:ind w:left="5245"/>
        <w:textAlignment w:val="baseline"/>
        <w:rPr>
          <w:kern w:val="3"/>
          <w:szCs w:val="22"/>
        </w:rPr>
      </w:pPr>
      <w:r w:rsidRPr="001D519E">
        <w:rPr>
          <w:kern w:val="3"/>
          <w:szCs w:val="22"/>
        </w:rPr>
        <w:t>ПРИЛОЖЕНИЕ № 3</w:t>
      </w:r>
    </w:p>
    <w:p w:rsidR="001D519E" w:rsidRPr="001D519E" w:rsidRDefault="001D519E" w:rsidP="006B7275">
      <w:pPr>
        <w:suppressAutoHyphens/>
        <w:overflowPunct w:val="0"/>
        <w:autoSpaceDE w:val="0"/>
        <w:autoSpaceDN w:val="0"/>
        <w:ind w:left="5245"/>
        <w:textAlignment w:val="baseline"/>
        <w:rPr>
          <w:kern w:val="3"/>
          <w:szCs w:val="22"/>
        </w:rPr>
      </w:pPr>
      <w:r w:rsidRPr="001D519E">
        <w:rPr>
          <w:kern w:val="3"/>
          <w:szCs w:val="22"/>
        </w:rPr>
        <w:t xml:space="preserve">к Административному регламенту предоставления муниципальной услуги «Предоставление </w:t>
      </w:r>
    </w:p>
    <w:p w:rsidR="001D519E" w:rsidRPr="001D519E" w:rsidRDefault="001D519E" w:rsidP="006B7275">
      <w:pPr>
        <w:suppressAutoHyphens/>
        <w:overflowPunct w:val="0"/>
        <w:autoSpaceDE w:val="0"/>
        <w:autoSpaceDN w:val="0"/>
        <w:ind w:left="5245"/>
        <w:textAlignment w:val="baseline"/>
        <w:rPr>
          <w:kern w:val="3"/>
          <w:szCs w:val="22"/>
        </w:rPr>
      </w:pPr>
      <w:r w:rsidRPr="001D519E">
        <w:rPr>
          <w:kern w:val="3"/>
          <w:szCs w:val="22"/>
        </w:rPr>
        <w:t>земельного участка, находящегося в муниципальной собственности, на торгах»</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Решение о проведении аукциона</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От_______________ N_________________</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ind w:firstLine="567"/>
        <w:jc w:val="both"/>
        <w:textAlignment w:val="baseline"/>
        <w:rPr>
          <w:kern w:val="3"/>
          <w:szCs w:val="22"/>
        </w:rPr>
      </w:pPr>
      <w:r w:rsidRPr="001D519E">
        <w:rPr>
          <w:kern w:val="3"/>
          <w:szCs w:val="22"/>
        </w:rPr>
        <w:t>На Ваше обращение от ______________N________________ Администрация сообщает, что испрашиваемый Вами земельный участок с кадастровым номером_________________, площадью ___________________</w:t>
      </w:r>
      <w:proofErr w:type="spellStart"/>
      <w:proofErr w:type="gramStart"/>
      <w:r w:rsidRPr="001D519E">
        <w:rPr>
          <w:kern w:val="3"/>
          <w:szCs w:val="22"/>
        </w:rPr>
        <w:t>кв.м</w:t>
      </w:r>
      <w:proofErr w:type="spellEnd"/>
      <w:proofErr w:type="gramEnd"/>
      <w:r w:rsidRPr="001D519E">
        <w:rPr>
          <w:kern w:val="3"/>
          <w:szCs w:val="22"/>
        </w:rPr>
        <w:t>, расположенный по адресу: _____________________________________, категория земель _____________, вид разрешенного использования ______________________, будет реализован на торгах, проводимых в форме аукциона по продаже (права аренды/права собственности). Дата окончания приема заявок __________________, дата аукциона____________. Для участия в аукционе Вам необходимо подать соответствующую заявку. Место приема/подачи заявок____________________________________.</w:t>
      </w:r>
    </w:p>
    <w:p w:rsidR="001D519E" w:rsidRPr="001D519E" w:rsidRDefault="001D519E" w:rsidP="001D519E">
      <w:pPr>
        <w:suppressAutoHyphens/>
        <w:overflowPunct w:val="0"/>
        <w:autoSpaceDE w:val="0"/>
        <w:autoSpaceDN w:val="0"/>
        <w:ind w:firstLine="567"/>
        <w:jc w:val="both"/>
        <w:textAlignment w:val="baseline"/>
        <w:rPr>
          <w:kern w:val="3"/>
          <w:szCs w:val="22"/>
        </w:rPr>
      </w:pPr>
      <w:r w:rsidRPr="001D519E">
        <w:rPr>
          <w:kern w:val="3"/>
          <w:szCs w:val="22"/>
        </w:rPr>
        <w:t>Организатор торгов _______________, начальная цена ______________, шаг аукциона ______________, размер задатка_______________, порядок внесения и возврата задатка _______________, дополнительная информация ______________.</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jc w:val="center"/>
        <w:textAlignment w:val="baseline"/>
        <w:rPr>
          <w:kern w:val="3"/>
          <w:szCs w:val="22"/>
        </w:rPr>
      </w:pPr>
      <w:r w:rsidRPr="001D519E">
        <w:rPr>
          <w:kern w:val="3"/>
          <w:szCs w:val="22"/>
        </w:rPr>
        <w:t>Сведения о сертификате</w:t>
      </w:r>
    </w:p>
    <w:p w:rsidR="001D519E" w:rsidRPr="001D519E" w:rsidRDefault="001D519E" w:rsidP="001D519E">
      <w:pPr>
        <w:suppressAutoHyphens/>
        <w:overflowPunct w:val="0"/>
        <w:autoSpaceDE w:val="0"/>
        <w:autoSpaceDN w:val="0"/>
        <w:jc w:val="center"/>
        <w:textAlignment w:val="baseline"/>
        <w:rPr>
          <w:kern w:val="3"/>
          <w:szCs w:val="22"/>
        </w:rPr>
      </w:pPr>
      <w:r w:rsidRPr="001D519E">
        <w:rPr>
          <w:kern w:val="3"/>
          <w:szCs w:val="22"/>
        </w:rPr>
        <w:t>электронной подписи</w:t>
      </w: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6B7275" w:rsidRDefault="006B7275">
      <w:pPr>
        <w:rPr>
          <w:kern w:val="3"/>
          <w:szCs w:val="22"/>
        </w:rPr>
      </w:pPr>
    </w:p>
    <w:p w:rsidR="001D519E" w:rsidRPr="001D519E" w:rsidRDefault="001D519E" w:rsidP="006B7275">
      <w:pPr>
        <w:suppressAutoHyphens/>
        <w:overflowPunct w:val="0"/>
        <w:autoSpaceDE w:val="0"/>
        <w:autoSpaceDN w:val="0"/>
        <w:ind w:left="5245"/>
        <w:textAlignment w:val="baseline"/>
        <w:rPr>
          <w:kern w:val="3"/>
          <w:szCs w:val="22"/>
        </w:rPr>
      </w:pPr>
      <w:r w:rsidRPr="001D519E">
        <w:rPr>
          <w:kern w:val="3"/>
          <w:szCs w:val="22"/>
        </w:rPr>
        <w:t>ПРИЛОЖЕНИЕ № 4</w:t>
      </w:r>
    </w:p>
    <w:p w:rsidR="001D519E" w:rsidRPr="001D519E" w:rsidRDefault="001D519E" w:rsidP="006B7275">
      <w:pPr>
        <w:suppressAutoHyphens/>
        <w:overflowPunct w:val="0"/>
        <w:autoSpaceDE w:val="0"/>
        <w:autoSpaceDN w:val="0"/>
        <w:ind w:left="5245"/>
        <w:textAlignment w:val="baseline"/>
        <w:rPr>
          <w:kern w:val="3"/>
          <w:szCs w:val="22"/>
        </w:rPr>
      </w:pPr>
      <w:r w:rsidRPr="001D519E">
        <w:rPr>
          <w:kern w:val="3"/>
          <w:szCs w:val="22"/>
        </w:rPr>
        <w:t xml:space="preserve">к Административному регламенту предоставления муниципальной услуги «Предоставление </w:t>
      </w:r>
    </w:p>
    <w:p w:rsidR="001D519E" w:rsidRPr="001D519E" w:rsidRDefault="001D519E" w:rsidP="006B7275">
      <w:pPr>
        <w:suppressAutoHyphens/>
        <w:overflowPunct w:val="0"/>
        <w:autoSpaceDE w:val="0"/>
        <w:autoSpaceDN w:val="0"/>
        <w:ind w:left="5245"/>
        <w:textAlignment w:val="baseline"/>
        <w:rPr>
          <w:kern w:val="3"/>
          <w:szCs w:val="22"/>
        </w:rPr>
      </w:pPr>
      <w:r w:rsidRPr="001D519E">
        <w:rPr>
          <w:kern w:val="3"/>
          <w:szCs w:val="22"/>
        </w:rPr>
        <w:t>земельного участка, находящегося в муниципальной собственности, на торгах»</w:t>
      </w:r>
    </w:p>
    <w:p w:rsidR="001D519E" w:rsidRPr="001D519E" w:rsidRDefault="006B7275" w:rsidP="001D519E">
      <w:pPr>
        <w:suppressAutoHyphens/>
        <w:overflowPunct w:val="0"/>
        <w:autoSpaceDE w:val="0"/>
        <w:autoSpaceDN w:val="0"/>
        <w:jc w:val="both"/>
        <w:textAlignment w:val="baseline"/>
        <w:rPr>
          <w:kern w:val="3"/>
          <w:szCs w:val="22"/>
        </w:rPr>
      </w:pPr>
      <w:r>
        <w:rPr>
          <w:kern w:val="3"/>
          <w:szCs w:val="22"/>
        </w:rPr>
        <w:t>_______________________</w:t>
      </w:r>
      <w:r w:rsidR="001D519E" w:rsidRPr="001D519E">
        <w:rPr>
          <w:kern w:val="3"/>
          <w:szCs w:val="22"/>
        </w:rPr>
        <w:t>_________________________________________________________</w:t>
      </w:r>
    </w:p>
    <w:p w:rsidR="001D519E" w:rsidRPr="006B7275" w:rsidRDefault="001D519E" w:rsidP="001D519E">
      <w:pPr>
        <w:suppressAutoHyphens/>
        <w:overflowPunct w:val="0"/>
        <w:autoSpaceDE w:val="0"/>
        <w:autoSpaceDN w:val="0"/>
        <w:jc w:val="center"/>
        <w:textAlignment w:val="baseline"/>
        <w:rPr>
          <w:kern w:val="3"/>
          <w:sz w:val="20"/>
          <w:szCs w:val="20"/>
        </w:rPr>
      </w:pPr>
      <w:r w:rsidRPr="006B7275">
        <w:rPr>
          <w:kern w:val="3"/>
          <w:sz w:val="20"/>
          <w:szCs w:val="20"/>
        </w:rPr>
        <w:t>(наименование уполномоченного органа местного самоуправления)</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6B7275">
      <w:pPr>
        <w:suppressAutoHyphens/>
        <w:overflowPunct w:val="0"/>
        <w:autoSpaceDE w:val="0"/>
        <w:autoSpaceDN w:val="0"/>
        <w:ind w:left="5245"/>
        <w:textAlignment w:val="baseline"/>
        <w:rPr>
          <w:kern w:val="3"/>
          <w:szCs w:val="22"/>
        </w:rPr>
      </w:pPr>
      <w:r w:rsidRPr="001D519E">
        <w:rPr>
          <w:kern w:val="3"/>
          <w:szCs w:val="22"/>
        </w:rPr>
        <w:t>Кому:</w:t>
      </w:r>
      <w:r w:rsidR="006B7275">
        <w:rPr>
          <w:kern w:val="3"/>
          <w:szCs w:val="22"/>
        </w:rPr>
        <w:t xml:space="preserve"> _______________________________</w:t>
      </w:r>
    </w:p>
    <w:p w:rsidR="001D519E" w:rsidRPr="001D519E" w:rsidRDefault="001D519E" w:rsidP="006B7275">
      <w:pPr>
        <w:suppressAutoHyphens/>
        <w:overflowPunct w:val="0"/>
        <w:autoSpaceDE w:val="0"/>
        <w:autoSpaceDN w:val="0"/>
        <w:ind w:left="5245"/>
        <w:textAlignment w:val="baseline"/>
        <w:rPr>
          <w:kern w:val="3"/>
          <w:szCs w:val="22"/>
        </w:rPr>
      </w:pPr>
      <w:r w:rsidRPr="001D519E">
        <w:rPr>
          <w:kern w:val="3"/>
          <w:szCs w:val="22"/>
        </w:rPr>
        <w:t>Контактные данные:</w:t>
      </w:r>
    </w:p>
    <w:p w:rsidR="001D519E" w:rsidRPr="001D519E" w:rsidRDefault="001D519E" w:rsidP="006B7275">
      <w:pPr>
        <w:suppressAutoHyphens/>
        <w:overflowPunct w:val="0"/>
        <w:autoSpaceDE w:val="0"/>
        <w:autoSpaceDN w:val="0"/>
        <w:ind w:left="5245"/>
        <w:textAlignment w:val="baseline"/>
        <w:rPr>
          <w:kern w:val="3"/>
          <w:szCs w:val="22"/>
        </w:rPr>
      </w:pPr>
      <w:r w:rsidRPr="001D519E">
        <w:rPr>
          <w:kern w:val="3"/>
          <w:szCs w:val="22"/>
        </w:rPr>
        <w:t>____________________</w:t>
      </w:r>
      <w:r w:rsidR="006B7275">
        <w:rPr>
          <w:kern w:val="3"/>
          <w:szCs w:val="22"/>
        </w:rPr>
        <w:t>___________</w:t>
      </w:r>
      <w:r w:rsidRPr="001D519E">
        <w:rPr>
          <w:kern w:val="3"/>
          <w:szCs w:val="22"/>
        </w:rPr>
        <w:t>_____</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РЕШЕНИЕ</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Об отказе в предоставлении услуги</w:t>
      </w:r>
    </w:p>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N ________________ от ___________________</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По результатам рассмотрения заявления и документов по услуге «Предоставление земельного участка, находящегося в муниципальной собственности, на торгах» от ____________ N ____________ и приложенных к нему документов принято решение об отказе в предоставлении услуги, по следующим основаниям: _____________________.</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Дополнительно информируем: __________________________________.</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Вы вправе повторно обратиться c заявлением о предоставлении услуги после устранения указанных нарушений.</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jc w:val="center"/>
        <w:textAlignment w:val="baseline"/>
        <w:rPr>
          <w:kern w:val="3"/>
          <w:szCs w:val="22"/>
        </w:rPr>
      </w:pPr>
      <w:r w:rsidRPr="001D519E">
        <w:rPr>
          <w:kern w:val="3"/>
          <w:szCs w:val="22"/>
        </w:rPr>
        <w:t>Сведения о сертификате</w:t>
      </w:r>
    </w:p>
    <w:p w:rsidR="001D519E" w:rsidRPr="001D519E" w:rsidRDefault="001D519E" w:rsidP="001D519E">
      <w:pPr>
        <w:suppressAutoHyphens/>
        <w:overflowPunct w:val="0"/>
        <w:autoSpaceDE w:val="0"/>
        <w:autoSpaceDN w:val="0"/>
        <w:jc w:val="center"/>
        <w:textAlignment w:val="baseline"/>
        <w:rPr>
          <w:kern w:val="3"/>
          <w:szCs w:val="22"/>
        </w:rPr>
      </w:pPr>
      <w:r w:rsidRPr="001D519E">
        <w:rPr>
          <w:kern w:val="3"/>
          <w:szCs w:val="22"/>
        </w:rPr>
        <w:t>электронной подписи</w:t>
      </w: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2238C1">
      <w:pPr>
        <w:suppressAutoHyphens/>
        <w:overflowPunct w:val="0"/>
        <w:autoSpaceDE w:val="0"/>
        <w:autoSpaceDN w:val="0"/>
        <w:ind w:left="5245"/>
        <w:textAlignment w:val="baseline"/>
        <w:rPr>
          <w:kern w:val="3"/>
          <w:szCs w:val="22"/>
        </w:rPr>
      </w:pPr>
      <w:r w:rsidRPr="001D519E">
        <w:rPr>
          <w:kern w:val="3"/>
          <w:szCs w:val="22"/>
        </w:rPr>
        <w:t>ПРИЛОЖЕНИЕ № 5</w:t>
      </w:r>
    </w:p>
    <w:p w:rsidR="001D519E" w:rsidRPr="001D519E" w:rsidRDefault="001D519E" w:rsidP="002238C1">
      <w:pPr>
        <w:suppressAutoHyphens/>
        <w:overflowPunct w:val="0"/>
        <w:autoSpaceDE w:val="0"/>
        <w:autoSpaceDN w:val="0"/>
        <w:ind w:left="5245"/>
        <w:textAlignment w:val="baseline"/>
        <w:rPr>
          <w:kern w:val="3"/>
          <w:szCs w:val="22"/>
        </w:rPr>
      </w:pPr>
      <w:r w:rsidRPr="001D519E">
        <w:rPr>
          <w:kern w:val="3"/>
          <w:szCs w:val="22"/>
        </w:rPr>
        <w:t xml:space="preserve">к Административному регламенту предоставления муниципальной услуги «Предоставление </w:t>
      </w:r>
    </w:p>
    <w:p w:rsidR="001D519E" w:rsidRPr="001D519E" w:rsidRDefault="001D519E" w:rsidP="002238C1">
      <w:pPr>
        <w:suppressAutoHyphens/>
        <w:overflowPunct w:val="0"/>
        <w:autoSpaceDE w:val="0"/>
        <w:autoSpaceDN w:val="0"/>
        <w:ind w:left="5245"/>
        <w:textAlignment w:val="baseline"/>
        <w:rPr>
          <w:kern w:val="3"/>
          <w:szCs w:val="22"/>
        </w:rPr>
      </w:pPr>
      <w:r w:rsidRPr="001D519E">
        <w:rPr>
          <w:kern w:val="3"/>
          <w:szCs w:val="22"/>
        </w:rPr>
        <w:t>земельного участка, находящегося в муниципальной собственности, на торгах»</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Заявление об утверждении схемы расположения земельного участка на кадастровом плане территории</w:t>
      </w:r>
    </w:p>
    <w:p w:rsidR="001D519E" w:rsidRPr="001D519E" w:rsidRDefault="001D519E" w:rsidP="001D519E">
      <w:pPr>
        <w:suppressAutoHyphens/>
        <w:overflowPunct w:val="0"/>
        <w:autoSpaceDE w:val="0"/>
        <w:autoSpaceDN w:val="0"/>
        <w:ind w:firstLine="680"/>
        <w:jc w:val="right"/>
        <w:textAlignment w:val="baseline"/>
        <w:rPr>
          <w:kern w:val="3"/>
          <w:szCs w:val="22"/>
        </w:rPr>
      </w:pPr>
      <w:r w:rsidRPr="001D519E">
        <w:rPr>
          <w:kern w:val="3"/>
          <w:szCs w:val="22"/>
        </w:rPr>
        <w:t>20 ____г.</w:t>
      </w:r>
    </w:p>
    <w:p w:rsidR="001D519E" w:rsidRPr="001D519E" w:rsidRDefault="002238C1" w:rsidP="002238C1">
      <w:pPr>
        <w:suppressAutoHyphens/>
        <w:overflowPunct w:val="0"/>
        <w:autoSpaceDE w:val="0"/>
        <w:autoSpaceDN w:val="0"/>
        <w:jc w:val="center"/>
        <w:textAlignment w:val="baseline"/>
        <w:rPr>
          <w:kern w:val="3"/>
          <w:szCs w:val="22"/>
        </w:rPr>
      </w:pPr>
      <w:r>
        <w:rPr>
          <w:kern w:val="3"/>
          <w:szCs w:val="22"/>
        </w:rPr>
        <w:t>__________________________________________________________</w:t>
      </w:r>
    </w:p>
    <w:p w:rsidR="001D519E" w:rsidRPr="001D519E" w:rsidRDefault="001D519E" w:rsidP="002238C1">
      <w:pPr>
        <w:suppressAutoHyphens/>
        <w:overflowPunct w:val="0"/>
        <w:autoSpaceDE w:val="0"/>
        <w:autoSpaceDN w:val="0"/>
        <w:ind w:hanging="142"/>
        <w:jc w:val="center"/>
        <w:textAlignment w:val="baseline"/>
        <w:rPr>
          <w:kern w:val="3"/>
          <w:szCs w:val="22"/>
        </w:rPr>
      </w:pPr>
      <w:r w:rsidRPr="001D519E">
        <w:rPr>
          <w:kern w:val="3"/>
          <w:szCs w:val="22"/>
        </w:rPr>
        <w:t>(наименование органа местного самоуправления)</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1D519E" w:rsidRPr="001D519E" w:rsidRDefault="001D519E" w:rsidP="001D519E">
      <w:pPr>
        <w:suppressAutoHyphens/>
        <w:overflowPunct w:val="0"/>
        <w:autoSpaceDE w:val="0"/>
        <w:autoSpaceDN w:val="0"/>
        <w:ind w:firstLine="567"/>
        <w:jc w:val="both"/>
        <w:textAlignment w:val="baseline"/>
        <w:rPr>
          <w:kern w:val="3"/>
          <w:szCs w:val="22"/>
        </w:rPr>
      </w:pPr>
      <w:r w:rsidRPr="001D519E">
        <w:rPr>
          <w:kern w:val="3"/>
          <w:szCs w:val="22"/>
        </w:rPr>
        <w:t>1. Сведения о заявителе (в случае, если заявитель обращается через представителя)</w:t>
      </w:r>
    </w:p>
    <w:tbl>
      <w:tblPr>
        <w:tblW w:w="9241" w:type="dxa"/>
        <w:tblLayout w:type="fixed"/>
        <w:tblCellMar>
          <w:left w:w="10" w:type="dxa"/>
          <w:right w:w="10" w:type="dxa"/>
        </w:tblCellMar>
        <w:tblLook w:val="04A0" w:firstRow="1" w:lastRow="0" w:firstColumn="1" w:lastColumn="0" w:noHBand="0" w:noVBand="1"/>
      </w:tblPr>
      <w:tblGrid>
        <w:gridCol w:w="567"/>
        <w:gridCol w:w="5386"/>
        <w:gridCol w:w="3288"/>
      </w:tblGrid>
      <w:tr w:rsidR="001D519E" w:rsidRPr="001D519E" w:rsidTr="001D519E">
        <w:tc>
          <w:tcPr>
            <w:tcW w:w="567" w:type="dxa"/>
            <w:tcBorders>
              <w:top w:val="single" w:sz="2" w:space="0" w:color="000000"/>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textAlignment w:val="baseline"/>
              <w:rPr>
                <w:kern w:val="3"/>
                <w:szCs w:val="22"/>
              </w:rPr>
            </w:pPr>
            <w:r w:rsidRPr="001D519E">
              <w:rPr>
                <w:kern w:val="3"/>
                <w:szCs w:val="22"/>
              </w:rPr>
              <w:t>1.1</w:t>
            </w:r>
          </w:p>
        </w:tc>
        <w:tc>
          <w:tcPr>
            <w:tcW w:w="5386" w:type="dxa"/>
            <w:tcBorders>
              <w:top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Сведения о физическом лице, в случае если заявитель является физическое лицо:</w:t>
            </w:r>
          </w:p>
        </w:tc>
        <w:tc>
          <w:tcPr>
            <w:tcW w:w="3288" w:type="dxa"/>
            <w:tcBorders>
              <w:top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textAlignment w:val="baseline"/>
              <w:rPr>
                <w:kern w:val="3"/>
                <w:szCs w:val="22"/>
              </w:rPr>
            </w:pPr>
            <w:r w:rsidRPr="001D519E">
              <w:rPr>
                <w:kern w:val="3"/>
                <w:szCs w:val="22"/>
              </w:rPr>
              <w:t>1.1.1</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Фамилия, имя, отчество (при наличии)</w:t>
            </w:r>
          </w:p>
        </w:tc>
        <w:tc>
          <w:tcPr>
            <w:tcW w:w="328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textAlignment w:val="baseline"/>
              <w:rPr>
                <w:kern w:val="3"/>
                <w:szCs w:val="22"/>
              </w:rPr>
            </w:pPr>
            <w:r w:rsidRPr="001D519E">
              <w:rPr>
                <w:kern w:val="3"/>
                <w:szCs w:val="22"/>
              </w:rPr>
              <w:t>1.1.2</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Реквизиты документа, удостоверяющего личность</w:t>
            </w:r>
          </w:p>
        </w:tc>
        <w:tc>
          <w:tcPr>
            <w:tcW w:w="328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textAlignment w:val="baseline"/>
              <w:rPr>
                <w:kern w:val="3"/>
                <w:szCs w:val="22"/>
              </w:rPr>
            </w:pPr>
            <w:r w:rsidRPr="001D519E">
              <w:rPr>
                <w:kern w:val="3"/>
                <w:szCs w:val="22"/>
              </w:rPr>
              <w:t>1.1.3</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Адрес регистрации</w:t>
            </w:r>
          </w:p>
        </w:tc>
        <w:tc>
          <w:tcPr>
            <w:tcW w:w="328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textAlignment w:val="baseline"/>
              <w:rPr>
                <w:kern w:val="3"/>
                <w:szCs w:val="22"/>
              </w:rPr>
            </w:pPr>
            <w:r w:rsidRPr="001D519E">
              <w:rPr>
                <w:kern w:val="3"/>
                <w:szCs w:val="22"/>
              </w:rPr>
              <w:t>1.1.4</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Адрес проживания</w:t>
            </w:r>
          </w:p>
        </w:tc>
        <w:tc>
          <w:tcPr>
            <w:tcW w:w="328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textAlignment w:val="baseline"/>
              <w:rPr>
                <w:kern w:val="3"/>
                <w:szCs w:val="22"/>
              </w:rPr>
            </w:pPr>
            <w:r w:rsidRPr="001D519E">
              <w:rPr>
                <w:kern w:val="3"/>
                <w:szCs w:val="22"/>
              </w:rPr>
              <w:t>1.1.5</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Номер телефона</w:t>
            </w:r>
          </w:p>
        </w:tc>
        <w:tc>
          <w:tcPr>
            <w:tcW w:w="328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textAlignment w:val="baseline"/>
              <w:rPr>
                <w:kern w:val="3"/>
                <w:szCs w:val="22"/>
              </w:rPr>
            </w:pPr>
            <w:r w:rsidRPr="001D519E">
              <w:rPr>
                <w:kern w:val="3"/>
                <w:szCs w:val="22"/>
              </w:rPr>
              <w:t>1.1.6</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Адрес электронной почты</w:t>
            </w:r>
          </w:p>
        </w:tc>
        <w:tc>
          <w:tcPr>
            <w:tcW w:w="328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bl>
    <w:p w:rsidR="001D519E" w:rsidRPr="001D519E" w:rsidRDefault="001D519E" w:rsidP="001D519E">
      <w:pPr>
        <w:suppressAutoHyphens/>
        <w:overflowPunct w:val="0"/>
        <w:autoSpaceDE w:val="0"/>
        <w:autoSpaceDN w:val="0"/>
        <w:ind w:firstLine="720"/>
        <w:jc w:val="both"/>
        <w:textAlignment w:val="baseline"/>
        <w:rPr>
          <w:kern w:val="3"/>
          <w:szCs w:val="22"/>
        </w:rPr>
      </w:pPr>
    </w:p>
    <w:tbl>
      <w:tblPr>
        <w:tblW w:w="9241" w:type="dxa"/>
        <w:tblLayout w:type="fixed"/>
        <w:tblCellMar>
          <w:left w:w="10" w:type="dxa"/>
          <w:right w:w="10" w:type="dxa"/>
        </w:tblCellMar>
        <w:tblLook w:val="04A0" w:firstRow="1" w:lastRow="0" w:firstColumn="1" w:lastColumn="0" w:noHBand="0" w:noVBand="1"/>
      </w:tblPr>
      <w:tblGrid>
        <w:gridCol w:w="567"/>
        <w:gridCol w:w="5386"/>
        <w:gridCol w:w="3288"/>
      </w:tblGrid>
      <w:tr w:rsidR="001D519E" w:rsidRPr="001D519E" w:rsidTr="001D519E">
        <w:tc>
          <w:tcPr>
            <w:tcW w:w="567" w:type="dxa"/>
            <w:tcBorders>
              <w:top w:val="single" w:sz="2" w:space="0" w:color="000000"/>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1.2</w:t>
            </w:r>
          </w:p>
        </w:tc>
        <w:tc>
          <w:tcPr>
            <w:tcW w:w="5386" w:type="dxa"/>
            <w:tcBorders>
              <w:top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Сведения об индивидуальном предпринимателе, в случае если заявитель является индивидуальным предпринимателем:</w:t>
            </w:r>
          </w:p>
        </w:tc>
        <w:tc>
          <w:tcPr>
            <w:tcW w:w="3288" w:type="dxa"/>
            <w:tcBorders>
              <w:top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1.2.1</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ФИО индивидуального предпринимателя</w:t>
            </w:r>
          </w:p>
        </w:tc>
        <w:tc>
          <w:tcPr>
            <w:tcW w:w="328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1.2.2</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Идентификационный номер налогоплательщика</w:t>
            </w:r>
          </w:p>
        </w:tc>
        <w:tc>
          <w:tcPr>
            <w:tcW w:w="328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1.2.3</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Основной государственный регистрационный номер индивидуального предпринимателя</w:t>
            </w:r>
          </w:p>
        </w:tc>
        <w:tc>
          <w:tcPr>
            <w:tcW w:w="328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1.2.4</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Номер телефона</w:t>
            </w:r>
          </w:p>
        </w:tc>
        <w:tc>
          <w:tcPr>
            <w:tcW w:w="328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1.2.5</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Адрес электронной почты</w:t>
            </w:r>
          </w:p>
        </w:tc>
        <w:tc>
          <w:tcPr>
            <w:tcW w:w="328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1.2</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Сведения о юридическом лице:</w:t>
            </w:r>
          </w:p>
        </w:tc>
        <w:tc>
          <w:tcPr>
            <w:tcW w:w="328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1.2.1</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Полное наименование юридического лица</w:t>
            </w:r>
          </w:p>
        </w:tc>
        <w:tc>
          <w:tcPr>
            <w:tcW w:w="328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1.2.2</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Основной государственный регистрационный номер</w:t>
            </w:r>
          </w:p>
        </w:tc>
        <w:tc>
          <w:tcPr>
            <w:tcW w:w="328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1.2.3</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Идентификационный номер налогоплательщика</w:t>
            </w:r>
          </w:p>
        </w:tc>
        <w:tc>
          <w:tcPr>
            <w:tcW w:w="328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1.2.4</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Номер телефона</w:t>
            </w:r>
          </w:p>
        </w:tc>
        <w:tc>
          <w:tcPr>
            <w:tcW w:w="328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1.2.5</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Адрес электронной почты</w:t>
            </w:r>
          </w:p>
        </w:tc>
        <w:tc>
          <w:tcPr>
            <w:tcW w:w="328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bl>
    <w:p w:rsidR="001D519E" w:rsidRPr="001D519E" w:rsidRDefault="001D519E" w:rsidP="001D519E">
      <w:pPr>
        <w:suppressAutoHyphens/>
        <w:overflowPunct w:val="0"/>
        <w:autoSpaceDE w:val="0"/>
        <w:autoSpaceDN w:val="0"/>
        <w:jc w:val="center"/>
        <w:textAlignment w:val="baseline"/>
        <w:rPr>
          <w:kern w:val="3"/>
          <w:szCs w:val="22"/>
        </w:rPr>
      </w:pPr>
      <w:r w:rsidRPr="001D519E">
        <w:rPr>
          <w:kern w:val="3"/>
          <w:szCs w:val="22"/>
        </w:rPr>
        <w:t>2. Сведения о заявителе</w:t>
      </w:r>
    </w:p>
    <w:tbl>
      <w:tblPr>
        <w:tblW w:w="9184" w:type="dxa"/>
        <w:tblLayout w:type="fixed"/>
        <w:tblCellMar>
          <w:left w:w="10" w:type="dxa"/>
          <w:right w:w="10" w:type="dxa"/>
        </w:tblCellMar>
        <w:tblLook w:val="04A0" w:firstRow="1" w:lastRow="0" w:firstColumn="1" w:lastColumn="0" w:noHBand="0" w:noVBand="1"/>
      </w:tblPr>
      <w:tblGrid>
        <w:gridCol w:w="563"/>
        <w:gridCol w:w="5353"/>
        <w:gridCol w:w="3268"/>
      </w:tblGrid>
      <w:tr w:rsidR="001D519E" w:rsidRPr="001D519E" w:rsidTr="001D519E">
        <w:tc>
          <w:tcPr>
            <w:tcW w:w="567" w:type="dxa"/>
            <w:tcBorders>
              <w:top w:val="single" w:sz="2" w:space="0" w:color="000000"/>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textAlignment w:val="baseline"/>
              <w:rPr>
                <w:kern w:val="3"/>
                <w:szCs w:val="22"/>
              </w:rPr>
            </w:pPr>
            <w:r w:rsidRPr="001D519E">
              <w:rPr>
                <w:kern w:val="3"/>
                <w:szCs w:val="22"/>
              </w:rPr>
              <w:t>2.1</w:t>
            </w:r>
          </w:p>
        </w:tc>
        <w:tc>
          <w:tcPr>
            <w:tcW w:w="5386" w:type="dxa"/>
            <w:tcBorders>
              <w:top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Сведения о физическом лице, в случае если заявитель является физическое лицо:</w:t>
            </w:r>
          </w:p>
        </w:tc>
        <w:tc>
          <w:tcPr>
            <w:tcW w:w="3288" w:type="dxa"/>
            <w:tcBorders>
              <w:top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textAlignment w:val="baseline"/>
              <w:rPr>
                <w:kern w:val="3"/>
                <w:szCs w:val="22"/>
              </w:rPr>
            </w:pPr>
            <w:r w:rsidRPr="001D519E">
              <w:rPr>
                <w:kern w:val="3"/>
                <w:szCs w:val="22"/>
              </w:rPr>
              <w:t>2.1.1</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Фамилия, имя, отчество (при наличии)</w:t>
            </w:r>
          </w:p>
        </w:tc>
        <w:tc>
          <w:tcPr>
            <w:tcW w:w="328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textAlignment w:val="baseline"/>
              <w:rPr>
                <w:kern w:val="3"/>
                <w:szCs w:val="22"/>
              </w:rPr>
            </w:pPr>
            <w:r w:rsidRPr="001D519E">
              <w:rPr>
                <w:kern w:val="3"/>
                <w:szCs w:val="22"/>
              </w:rPr>
              <w:t>2.1.2</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Реквизиты документа, удостоверяющего личность</w:t>
            </w:r>
          </w:p>
        </w:tc>
        <w:tc>
          <w:tcPr>
            <w:tcW w:w="328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textAlignment w:val="baseline"/>
              <w:rPr>
                <w:kern w:val="3"/>
                <w:szCs w:val="22"/>
              </w:rPr>
            </w:pPr>
            <w:r w:rsidRPr="001D519E">
              <w:rPr>
                <w:kern w:val="3"/>
                <w:szCs w:val="22"/>
              </w:rPr>
              <w:t>2.1.3</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Адрес регистрации</w:t>
            </w:r>
          </w:p>
        </w:tc>
        <w:tc>
          <w:tcPr>
            <w:tcW w:w="328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textAlignment w:val="baseline"/>
              <w:rPr>
                <w:kern w:val="3"/>
                <w:szCs w:val="22"/>
              </w:rPr>
            </w:pPr>
            <w:r w:rsidRPr="001D519E">
              <w:rPr>
                <w:kern w:val="3"/>
                <w:szCs w:val="22"/>
              </w:rPr>
              <w:t>2.1.4</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Адрес проживания</w:t>
            </w:r>
          </w:p>
        </w:tc>
        <w:tc>
          <w:tcPr>
            <w:tcW w:w="328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bl>
    <w:p w:rsidR="001D519E" w:rsidRPr="001D519E" w:rsidRDefault="001D519E" w:rsidP="001D519E">
      <w:pPr>
        <w:pageBreakBefore/>
        <w:suppressAutoHyphens/>
        <w:overflowPunct w:val="0"/>
        <w:autoSpaceDE w:val="0"/>
        <w:autoSpaceDN w:val="0"/>
        <w:ind w:firstLine="720"/>
        <w:jc w:val="both"/>
        <w:textAlignment w:val="baseline"/>
        <w:rPr>
          <w:kern w:val="3"/>
          <w:szCs w:val="22"/>
        </w:rPr>
      </w:pPr>
    </w:p>
    <w:tbl>
      <w:tblPr>
        <w:tblW w:w="9071" w:type="dxa"/>
        <w:tblLayout w:type="fixed"/>
        <w:tblCellMar>
          <w:left w:w="10" w:type="dxa"/>
          <w:right w:w="10" w:type="dxa"/>
        </w:tblCellMar>
        <w:tblLook w:val="04A0" w:firstRow="1" w:lastRow="0" w:firstColumn="1" w:lastColumn="0" w:noHBand="0" w:noVBand="1"/>
      </w:tblPr>
      <w:tblGrid>
        <w:gridCol w:w="567"/>
        <w:gridCol w:w="5386"/>
        <w:gridCol w:w="3118"/>
      </w:tblGrid>
      <w:tr w:rsidR="001D519E" w:rsidRPr="001D519E" w:rsidTr="001D519E">
        <w:tc>
          <w:tcPr>
            <w:tcW w:w="567" w:type="dxa"/>
            <w:tcBorders>
              <w:top w:val="single" w:sz="2" w:space="0" w:color="000000"/>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2.1.5</w:t>
            </w:r>
          </w:p>
        </w:tc>
        <w:tc>
          <w:tcPr>
            <w:tcW w:w="5386" w:type="dxa"/>
            <w:tcBorders>
              <w:top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Номер телефона</w:t>
            </w:r>
          </w:p>
        </w:tc>
        <w:tc>
          <w:tcPr>
            <w:tcW w:w="3118" w:type="dxa"/>
            <w:tcBorders>
              <w:top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2.1.6</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Адрес электронной почты</w:t>
            </w:r>
          </w:p>
        </w:tc>
        <w:tc>
          <w:tcPr>
            <w:tcW w:w="311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2.2</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Сведения об индивидуальном предпринимателе, в случае если заявитель является индивидуальным предпринимателем:</w:t>
            </w:r>
          </w:p>
        </w:tc>
        <w:tc>
          <w:tcPr>
            <w:tcW w:w="311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2.2.1</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ФИО индивидуального предпринимателя</w:t>
            </w:r>
          </w:p>
        </w:tc>
        <w:tc>
          <w:tcPr>
            <w:tcW w:w="311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2.2.2</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Идентификационный номер налогоплательщика</w:t>
            </w:r>
          </w:p>
        </w:tc>
        <w:tc>
          <w:tcPr>
            <w:tcW w:w="311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2.2.3</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Основной государственный регистрационный номер индивидуального предпринимателя</w:t>
            </w:r>
          </w:p>
        </w:tc>
        <w:tc>
          <w:tcPr>
            <w:tcW w:w="311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2.2.4</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Номер телефона</w:t>
            </w:r>
          </w:p>
        </w:tc>
        <w:tc>
          <w:tcPr>
            <w:tcW w:w="311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2.2.5</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Адрес электронной почты</w:t>
            </w:r>
          </w:p>
        </w:tc>
        <w:tc>
          <w:tcPr>
            <w:tcW w:w="311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2.3</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Сведения о юридическом лице:</w:t>
            </w:r>
          </w:p>
        </w:tc>
        <w:tc>
          <w:tcPr>
            <w:tcW w:w="311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2.3.1</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Полное наименование юридического лица</w:t>
            </w:r>
          </w:p>
        </w:tc>
        <w:tc>
          <w:tcPr>
            <w:tcW w:w="311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1.2.2</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Основной государственный регистрационный номер</w:t>
            </w:r>
          </w:p>
        </w:tc>
        <w:tc>
          <w:tcPr>
            <w:tcW w:w="311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2.3.3</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Идентификационный номер налогоплательщика</w:t>
            </w:r>
          </w:p>
        </w:tc>
        <w:tc>
          <w:tcPr>
            <w:tcW w:w="311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2.3.4</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Номер телефона</w:t>
            </w:r>
          </w:p>
        </w:tc>
        <w:tc>
          <w:tcPr>
            <w:tcW w:w="311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2.3.5</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Адрес электронной почты</w:t>
            </w:r>
          </w:p>
        </w:tc>
        <w:tc>
          <w:tcPr>
            <w:tcW w:w="311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bl>
    <w:p w:rsidR="001D519E" w:rsidRPr="001D519E" w:rsidRDefault="001D519E" w:rsidP="001D519E">
      <w:pPr>
        <w:suppressAutoHyphens/>
        <w:overflowPunct w:val="0"/>
        <w:autoSpaceDE w:val="0"/>
        <w:autoSpaceDN w:val="0"/>
        <w:jc w:val="center"/>
        <w:textAlignment w:val="baseline"/>
        <w:rPr>
          <w:kern w:val="3"/>
          <w:szCs w:val="22"/>
        </w:rPr>
      </w:pPr>
      <w:r w:rsidRPr="001D519E">
        <w:rPr>
          <w:kern w:val="3"/>
          <w:szCs w:val="22"/>
        </w:rPr>
        <w:t>3. Сведения по услуге</w:t>
      </w:r>
    </w:p>
    <w:tbl>
      <w:tblPr>
        <w:tblW w:w="9128" w:type="dxa"/>
        <w:tblLayout w:type="fixed"/>
        <w:tblCellMar>
          <w:left w:w="10" w:type="dxa"/>
          <w:right w:w="10" w:type="dxa"/>
        </w:tblCellMar>
        <w:tblLook w:val="04A0" w:firstRow="1" w:lastRow="0" w:firstColumn="1" w:lastColumn="0" w:noHBand="0" w:noVBand="1"/>
      </w:tblPr>
      <w:tblGrid>
        <w:gridCol w:w="564"/>
        <w:gridCol w:w="5353"/>
        <w:gridCol w:w="3211"/>
      </w:tblGrid>
      <w:tr w:rsidR="001D519E" w:rsidRPr="001D519E" w:rsidTr="001D519E">
        <w:tc>
          <w:tcPr>
            <w:tcW w:w="567" w:type="dxa"/>
            <w:tcBorders>
              <w:top w:val="single" w:sz="2" w:space="0" w:color="000000"/>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3.1</w:t>
            </w:r>
          </w:p>
        </w:tc>
        <w:tc>
          <w:tcPr>
            <w:tcW w:w="5386" w:type="dxa"/>
            <w:tcBorders>
              <w:top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В результате чего образуется земельный участок?</w:t>
            </w:r>
          </w:p>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(Раздел/Объединение/образование из земель)</w:t>
            </w:r>
          </w:p>
        </w:tc>
        <w:tc>
          <w:tcPr>
            <w:tcW w:w="3231" w:type="dxa"/>
            <w:tcBorders>
              <w:top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3.2</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Право заявителя на земельный участок зарегистрировано в ЕГРН?</w:t>
            </w:r>
          </w:p>
        </w:tc>
        <w:tc>
          <w:tcPr>
            <w:tcW w:w="3231"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3.3</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Сколько землепользователей у исходного земельного участка?</w:t>
            </w:r>
          </w:p>
        </w:tc>
        <w:tc>
          <w:tcPr>
            <w:tcW w:w="3231"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3.4</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Исходный земельный участок находится в залоге?</w:t>
            </w:r>
          </w:p>
        </w:tc>
        <w:tc>
          <w:tcPr>
            <w:tcW w:w="3231"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bl>
    <w:p w:rsidR="001D519E" w:rsidRPr="001D519E" w:rsidRDefault="001D519E" w:rsidP="001D519E">
      <w:pPr>
        <w:suppressAutoHyphens/>
        <w:overflowPunct w:val="0"/>
        <w:autoSpaceDE w:val="0"/>
        <w:autoSpaceDN w:val="0"/>
        <w:ind w:firstLine="397"/>
        <w:jc w:val="both"/>
        <w:textAlignment w:val="baseline"/>
        <w:rPr>
          <w:kern w:val="3"/>
          <w:szCs w:val="22"/>
        </w:rPr>
      </w:pPr>
      <w:r w:rsidRPr="001D519E">
        <w:rPr>
          <w:kern w:val="3"/>
          <w:szCs w:val="22"/>
        </w:rPr>
        <w:t>III. </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4. Сведения о земельном участке (-ах)</w:t>
      </w:r>
    </w:p>
    <w:tbl>
      <w:tblPr>
        <w:tblW w:w="9128" w:type="dxa"/>
        <w:tblLayout w:type="fixed"/>
        <w:tblCellMar>
          <w:left w:w="10" w:type="dxa"/>
          <w:right w:w="10" w:type="dxa"/>
        </w:tblCellMar>
        <w:tblLook w:val="04A0" w:firstRow="1" w:lastRow="0" w:firstColumn="1" w:lastColumn="0" w:noHBand="0" w:noVBand="1"/>
      </w:tblPr>
      <w:tblGrid>
        <w:gridCol w:w="567"/>
        <w:gridCol w:w="5386"/>
        <w:gridCol w:w="3175"/>
      </w:tblGrid>
      <w:tr w:rsidR="001D519E" w:rsidRPr="001D519E" w:rsidTr="001D519E">
        <w:tc>
          <w:tcPr>
            <w:tcW w:w="567" w:type="dxa"/>
            <w:tcBorders>
              <w:top w:val="single" w:sz="2" w:space="0" w:color="000000"/>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4.1</w:t>
            </w:r>
          </w:p>
        </w:tc>
        <w:tc>
          <w:tcPr>
            <w:tcW w:w="5386" w:type="dxa"/>
            <w:tcBorders>
              <w:top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Кадастровый номер земельного участка</w:t>
            </w:r>
          </w:p>
        </w:tc>
        <w:tc>
          <w:tcPr>
            <w:tcW w:w="3175" w:type="dxa"/>
            <w:tcBorders>
              <w:top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4.2</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Кадастровый номер земельного участка (возможность добавления сведений о земельных участках, при объединении)</w:t>
            </w:r>
          </w:p>
        </w:tc>
        <w:tc>
          <w:tcPr>
            <w:tcW w:w="3175"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bl>
    <w:p w:rsidR="001D519E" w:rsidRPr="001D519E" w:rsidRDefault="001D519E" w:rsidP="001D519E">
      <w:pPr>
        <w:suppressAutoHyphens/>
        <w:overflowPunct w:val="0"/>
        <w:autoSpaceDE w:val="0"/>
        <w:autoSpaceDN w:val="0"/>
        <w:jc w:val="center"/>
        <w:textAlignment w:val="baseline"/>
        <w:rPr>
          <w:kern w:val="3"/>
          <w:szCs w:val="22"/>
        </w:rPr>
      </w:pPr>
      <w:r w:rsidRPr="001D519E">
        <w:rPr>
          <w:kern w:val="3"/>
          <w:szCs w:val="22"/>
        </w:rPr>
        <w:t>5. Прикладываемые документы</w:t>
      </w:r>
    </w:p>
    <w:p w:rsidR="001D519E" w:rsidRPr="001D519E" w:rsidRDefault="001D519E" w:rsidP="001D519E">
      <w:pPr>
        <w:suppressAutoHyphens/>
        <w:overflowPunct w:val="0"/>
        <w:autoSpaceDE w:val="0"/>
        <w:autoSpaceDN w:val="0"/>
        <w:ind w:firstLine="720"/>
        <w:jc w:val="both"/>
        <w:textAlignment w:val="baseline"/>
        <w:rPr>
          <w:kern w:val="3"/>
          <w:szCs w:val="22"/>
        </w:rPr>
      </w:pPr>
    </w:p>
    <w:tbl>
      <w:tblPr>
        <w:tblW w:w="9184" w:type="dxa"/>
        <w:tblLayout w:type="fixed"/>
        <w:tblCellMar>
          <w:left w:w="10" w:type="dxa"/>
          <w:right w:w="10" w:type="dxa"/>
        </w:tblCellMar>
        <w:tblLook w:val="04A0" w:firstRow="1" w:lastRow="0" w:firstColumn="1" w:lastColumn="0" w:noHBand="0" w:noVBand="1"/>
      </w:tblPr>
      <w:tblGrid>
        <w:gridCol w:w="567"/>
        <w:gridCol w:w="5386"/>
        <w:gridCol w:w="3231"/>
      </w:tblGrid>
      <w:tr w:rsidR="001D519E" w:rsidRPr="001D519E" w:rsidTr="001D519E">
        <w:tc>
          <w:tcPr>
            <w:tcW w:w="567" w:type="dxa"/>
            <w:tcBorders>
              <w:top w:val="single" w:sz="2" w:space="0" w:color="000000"/>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N</w:t>
            </w:r>
          </w:p>
        </w:tc>
        <w:tc>
          <w:tcPr>
            <w:tcW w:w="5386" w:type="dxa"/>
            <w:tcBorders>
              <w:top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Наименование документа</w:t>
            </w:r>
          </w:p>
        </w:tc>
        <w:tc>
          <w:tcPr>
            <w:tcW w:w="3231" w:type="dxa"/>
            <w:tcBorders>
              <w:top w:val="single" w:sz="2" w:space="0" w:color="000000"/>
              <w:bottom w:val="single" w:sz="2" w:space="0" w:color="000000"/>
              <w:right w:val="single" w:sz="2" w:space="0" w:color="000000"/>
            </w:tcBorders>
            <w:vAlign w:val="bottom"/>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Наименование прикладываемого документа</w:t>
            </w: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1</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Документ, подтверждающий полномочия представителя</w:t>
            </w:r>
          </w:p>
        </w:tc>
        <w:tc>
          <w:tcPr>
            <w:tcW w:w="3231"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2</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Схема расположения земельного участка или земельных участков на кадастровом плане территории</w:t>
            </w:r>
          </w:p>
        </w:tc>
        <w:tc>
          <w:tcPr>
            <w:tcW w:w="3231"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3</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Правоустанавливающий документ на объект недвижимости</w:t>
            </w:r>
          </w:p>
        </w:tc>
        <w:tc>
          <w:tcPr>
            <w:tcW w:w="3231"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4</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Согласие залогодержателей</w:t>
            </w:r>
          </w:p>
        </w:tc>
        <w:tc>
          <w:tcPr>
            <w:tcW w:w="3231"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5</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Согласие землепользователей</w:t>
            </w:r>
          </w:p>
        </w:tc>
        <w:tc>
          <w:tcPr>
            <w:tcW w:w="3231"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bl>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Результат предоставления услуги прошу:</w:t>
      </w:r>
    </w:p>
    <w:tbl>
      <w:tblPr>
        <w:tblW w:w="9468" w:type="dxa"/>
        <w:tblLayout w:type="fixed"/>
        <w:tblCellMar>
          <w:left w:w="10" w:type="dxa"/>
          <w:right w:w="10" w:type="dxa"/>
        </w:tblCellMar>
        <w:tblLook w:val="04A0" w:firstRow="1" w:lastRow="0" w:firstColumn="1" w:lastColumn="0" w:noHBand="0" w:noVBand="1"/>
      </w:tblPr>
      <w:tblGrid>
        <w:gridCol w:w="8788"/>
        <w:gridCol w:w="680"/>
      </w:tblGrid>
      <w:tr w:rsidR="001D519E" w:rsidRPr="001D519E" w:rsidTr="001D519E">
        <w:tc>
          <w:tcPr>
            <w:tcW w:w="8787" w:type="dxa"/>
            <w:tcBorders>
              <w:top w:val="single" w:sz="2" w:space="0" w:color="000000"/>
              <w:left w:val="single" w:sz="2" w:space="0" w:color="000000"/>
              <w:bottom w:val="single" w:sz="2" w:space="0" w:color="000000"/>
              <w:right w:val="single" w:sz="2" w:space="0" w:color="000000"/>
            </w:tcBorders>
            <w:vAlign w:val="center"/>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направить в форме электронного документа в Личный кабинет на ЕПГУ/РПГУ</w:t>
            </w:r>
          </w:p>
        </w:tc>
        <w:tc>
          <w:tcPr>
            <w:tcW w:w="680" w:type="dxa"/>
            <w:tcBorders>
              <w:top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8787" w:type="dxa"/>
            <w:tcBorders>
              <w:left w:val="single" w:sz="2" w:space="0" w:color="000000"/>
              <w:bottom w:val="single" w:sz="2" w:space="0" w:color="000000"/>
              <w:right w:val="single" w:sz="2" w:space="0" w:color="000000"/>
            </w:tcBorders>
            <w:vAlign w:val="center"/>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выдать на бумажном носителе при личном обращении в Уполномоченный орган, многофункциональный центр, расположенный по адресу:</w:t>
            </w:r>
          </w:p>
        </w:tc>
        <w:tc>
          <w:tcPr>
            <w:tcW w:w="680"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8787" w:type="dxa"/>
            <w:tcBorders>
              <w:left w:val="single" w:sz="2" w:space="0" w:color="000000"/>
              <w:bottom w:val="single" w:sz="2" w:space="0" w:color="000000"/>
              <w:right w:val="single" w:sz="2" w:space="0" w:color="000000"/>
            </w:tcBorders>
            <w:vAlign w:val="center"/>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lastRenderedPageBreak/>
              <w:t>направить на бумажном носителе на почтовый адрес:</w:t>
            </w:r>
          </w:p>
        </w:tc>
        <w:tc>
          <w:tcPr>
            <w:tcW w:w="680" w:type="dxa"/>
            <w:tcBorders>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9467" w:type="dxa"/>
            <w:gridSpan w:val="2"/>
            <w:tcBorders>
              <w:left w:val="single" w:sz="2" w:space="0" w:color="000000"/>
              <w:bottom w:val="single" w:sz="2" w:space="0" w:color="000000"/>
              <w:right w:val="single" w:sz="2" w:space="0" w:color="000000"/>
            </w:tcBorders>
            <w:vAlign w:val="center"/>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Указывается один из перечисленных способов</w:t>
            </w:r>
          </w:p>
        </w:tc>
      </w:tr>
    </w:tbl>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ind w:firstLine="113"/>
        <w:textAlignment w:val="baseline"/>
        <w:rPr>
          <w:kern w:val="3"/>
          <w:szCs w:val="22"/>
        </w:rPr>
      </w:pPr>
      <w:r w:rsidRPr="001D519E">
        <w:rPr>
          <w:kern w:val="3"/>
          <w:szCs w:val="22"/>
        </w:rPr>
        <w:t>(подпись)</w:t>
      </w:r>
    </w:p>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(фамилия, имя, отчество (последнее - при наличии)</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Дата</w:t>
      </w: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2238C1" w:rsidRDefault="002238C1">
      <w:pPr>
        <w:rPr>
          <w:kern w:val="3"/>
          <w:szCs w:val="22"/>
        </w:rPr>
      </w:pPr>
      <w:r>
        <w:rPr>
          <w:kern w:val="3"/>
          <w:szCs w:val="22"/>
        </w:rPr>
        <w:br w:type="page"/>
      </w:r>
    </w:p>
    <w:p w:rsidR="001D519E" w:rsidRPr="001D519E" w:rsidRDefault="001D519E" w:rsidP="002238C1">
      <w:pPr>
        <w:suppressAutoHyphens/>
        <w:overflowPunct w:val="0"/>
        <w:autoSpaceDE w:val="0"/>
        <w:autoSpaceDN w:val="0"/>
        <w:ind w:left="5245"/>
        <w:textAlignment w:val="baseline"/>
        <w:rPr>
          <w:kern w:val="3"/>
          <w:szCs w:val="22"/>
        </w:rPr>
      </w:pPr>
      <w:r w:rsidRPr="001D519E">
        <w:rPr>
          <w:kern w:val="3"/>
          <w:szCs w:val="22"/>
        </w:rPr>
        <w:lastRenderedPageBreak/>
        <w:t>ПРИЛОЖЕНИЕ № 6</w:t>
      </w:r>
    </w:p>
    <w:p w:rsidR="001D519E" w:rsidRPr="001D519E" w:rsidRDefault="001D519E" w:rsidP="002238C1">
      <w:pPr>
        <w:suppressAutoHyphens/>
        <w:overflowPunct w:val="0"/>
        <w:autoSpaceDE w:val="0"/>
        <w:autoSpaceDN w:val="0"/>
        <w:ind w:left="5245"/>
        <w:textAlignment w:val="baseline"/>
        <w:rPr>
          <w:kern w:val="3"/>
          <w:szCs w:val="22"/>
        </w:rPr>
      </w:pPr>
      <w:r w:rsidRPr="001D519E">
        <w:rPr>
          <w:kern w:val="3"/>
          <w:szCs w:val="22"/>
        </w:rPr>
        <w:t xml:space="preserve">к Административному регламенту предоставления муниципальной услуги «Предоставление </w:t>
      </w:r>
    </w:p>
    <w:p w:rsidR="001D519E" w:rsidRPr="001D519E" w:rsidRDefault="001D519E" w:rsidP="002238C1">
      <w:pPr>
        <w:suppressAutoHyphens/>
        <w:overflowPunct w:val="0"/>
        <w:autoSpaceDE w:val="0"/>
        <w:autoSpaceDN w:val="0"/>
        <w:ind w:left="5245"/>
        <w:textAlignment w:val="baseline"/>
        <w:rPr>
          <w:kern w:val="3"/>
          <w:szCs w:val="22"/>
        </w:rPr>
      </w:pPr>
      <w:r w:rsidRPr="001D519E">
        <w:rPr>
          <w:kern w:val="3"/>
          <w:szCs w:val="22"/>
        </w:rPr>
        <w:t>земельного участка, находящегося в муниципальной собственности, на торгах»</w:t>
      </w: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2238C1">
      <w:pPr>
        <w:suppressAutoHyphens/>
        <w:overflowPunct w:val="0"/>
        <w:autoSpaceDE w:val="0"/>
        <w:autoSpaceDN w:val="0"/>
        <w:ind w:left="4962"/>
        <w:textAlignment w:val="baseline"/>
        <w:rPr>
          <w:kern w:val="3"/>
          <w:szCs w:val="22"/>
        </w:rPr>
      </w:pPr>
      <w:r w:rsidRPr="001D519E">
        <w:rPr>
          <w:kern w:val="3"/>
          <w:szCs w:val="22"/>
        </w:rPr>
        <w:t>кому:</w:t>
      </w:r>
    </w:p>
    <w:p w:rsidR="001D519E" w:rsidRPr="001D519E" w:rsidRDefault="001D519E" w:rsidP="002238C1">
      <w:pPr>
        <w:suppressAutoHyphens/>
        <w:overflowPunct w:val="0"/>
        <w:autoSpaceDE w:val="0"/>
        <w:autoSpaceDN w:val="0"/>
        <w:ind w:left="4962"/>
        <w:textAlignment w:val="baseline"/>
        <w:rPr>
          <w:kern w:val="3"/>
          <w:szCs w:val="22"/>
        </w:rPr>
      </w:pPr>
      <w:r w:rsidRPr="001D519E">
        <w:rPr>
          <w:kern w:val="3"/>
          <w:szCs w:val="22"/>
        </w:rPr>
        <w:t>___________________________________</w:t>
      </w:r>
    </w:p>
    <w:p w:rsidR="001D519E" w:rsidRPr="002238C1" w:rsidRDefault="001D519E" w:rsidP="002238C1">
      <w:pPr>
        <w:suppressAutoHyphens/>
        <w:overflowPunct w:val="0"/>
        <w:autoSpaceDE w:val="0"/>
        <w:autoSpaceDN w:val="0"/>
        <w:ind w:left="4962"/>
        <w:textAlignment w:val="baseline"/>
        <w:rPr>
          <w:kern w:val="3"/>
          <w:sz w:val="20"/>
          <w:szCs w:val="20"/>
        </w:rPr>
      </w:pPr>
      <w:r w:rsidRPr="002238C1">
        <w:rPr>
          <w:kern w:val="3"/>
          <w:sz w:val="20"/>
          <w:szCs w:val="20"/>
        </w:rPr>
        <w:t>(наименование уполномоченного органа)</w:t>
      </w:r>
    </w:p>
    <w:p w:rsidR="001D519E" w:rsidRPr="001D519E" w:rsidRDefault="001D519E" w:rsidP="002238C1">
      <w:pPr>
        <w:suppressAutoHyphens/>
        <w:overflowPunct w:val="0"/>
        <w:autoSpaceDE w:val="0"/>
        <w:autoSpaceDN w:val="0"/>
        <w:ind w:left="4962"/>
        <w:textAlignment w:val="baseline"/>
        <w:rPr>
          <w:kern w:val="3"/>
          <w:szCs w:val="22"/>
        </w:rPr>
      </w:pPr>
    </w:p>
    <w:p w:rsidR="001D519E" w:rsidRPr="001D519E" w:rsidRDefault="001D519E" w:rsidP="002238C1">
      <w:pPr>
        <w:suppressAutoHyphens/>
        <w:overflowPunct w:val="0"/>
        <w:autoSpaceDE w:val="0"/>
        <w:autoSpaceDN w:val="0"/>
        <w:ind w:left="4962"/>
        <w:textAlignment w:val="baseline"/>
        <w:rPr>
          <w:kern w:val="3"/>
          <w:szCs w:val="22"/>
        </w:rPr>
      </w:pPr>
      <w:r w:rsidRPr="001D519E">
        <w:rPr>
          <w:kern w:val="3"/>
          <w:szCs w:val="22"/>
        </w:rPr>
        <w:t>от кого:</w:t>
      </w:r>
    </w:p>
    <w:p w:rsidR="001D519E" w:rsidRPr="001D519E" w:rsidRDefault="001D519E" w:rsidP="002238C1">
      <w:pPr>
        <w:suppressAutoHyphens/>
        <w:overflowPunct w:val="0"/>
        <w:autoSpaceDE w:val="0"/>
        <w:autoSpaceDN w:val="0"/>
        <w:ind w:left="4962"/>
        <w:textAlignment w:val="baseline"/>
        <w:rPr>
          <w:kern w:val="3"/>
          <w:szCs w:val="22"/>
        </w:rPr>
      </w:pPr>
      <w:r w:rsidRPr="001D519E">
        <w:rPr>
          <w:kern w:val="3"/>
          <w:szCs w:val="22"/>
        </w:rPr>
        <w:t>_____________________________</w:t>
      </w:r>
      <w:r w:rsidR="002238C1">
        <w:rPr>
          <w:kern w:val="3"/>
          <w:szCs w:val="22"/>
        </w:rPr>
        <w:t>_______</w:t>
      </w:r>
    </w:p>
    <w:p w:rsidR="001D519E" w:rsidRPr="002238C1" w:rsidRDefault="001D519E" w:rsidP="002238C1">
      <w:pPr>
        <w:suppressAutoHyphens/>
        <w:overflowPunct w:val="0"/>
        <w:autoSpaceDE w:val="0"/>
        <w:autoSpaceDN w:val="0"/>
        <w:ind w:left="4962"/>
        <w:textAlignment w:val="baseline"/>
        <w:rPr>
          <w:kern w:val="3"/>
          <w:sz w:val="20"/>
          <w:szCs w:val="20"/>
        </w:rPr>
      </w:pPr>
      <w:r w:rsidRPr="002238C1">
        <w:rPr>
          <w:kern w:val="3"/>
          <w:sz w:val="20"/>
          <w:szCs w:val="20"/>
        </w:rPr>
        <w:t>(полное наименование, ИНН, ОГРН юридического лица, ИП)</w:t>
      </w:r>
    </w:p>
    <w:p w:rsidR="001D519E" w:rsidRPr="001D519E" w:rsidRDefault="001D519E" w:rsidP="002238C1">
      <w:pPr>
        <w:suppressAutoHyphens/>
        <w:overflowPunct w:val="0"/>
        <w:autoSpaceDE w:val="0"/>
        <w:autoSpaceDN w:val="0"/>
        <w:ind w:left="4962"/>
        <w:textAlignment w:val="baseline"/>
        <w:rPr>
          <w:kern w:val="3"/>
          <w:szCs w:val="22"/>
        </w:rPr>
      </w:pPr>
      <w:r w:rsidRPr="001D519E">
        <w:rPr>
          <w:kern w:val="3"/>
          <w:szCs w:val="22"/>
        </w:rPr>
        <w:t>___________________________________</w:t>
      </w:r>
    </w:p>
    <w:p w:rsidR="001D519E" w:rsidRPr="001D519E" w:rsidRDefault="001D519E" w:rsidP="002238C1">
      <w:pPr>
        <w:suppressAutoHyphens/>
        <w:overflowPunct w:val="0"/>
        <w:autoSpaceDE w:val="0"/>
        <w:autoSpaceDN w:val="0"/>
        <w:ind w:left="4962"/>
        <w:textAlignment w:val="baseline"/>
        <w:rPr>
          <w:kern w:val="3"/>
          <w:szCs w:val="22"/>
        </w:rPr>
      </w:pPr>
      <w:r w:rsidRPr="001D519E">
        <w:rPr>
          <w:kern w:val="3"/>
          <w:szCs w:val="22"/>
        </w:rPr>
        <w:t>___________________________________</w:t>
      </w:r>
    </w:p>
    <w:p w:rsidR="001D519E" w:rsidRPr="002238C1" w:rsidRDefault="001D519E" w:rsidP="002238C1">
      <w:pPr>
        <w:suppressAutoHyphens/>
        <w:overflowPunct w:val="0"/>
        <w:autoSpaceDE w:val="0"/>
        <w:autoSpaceDN w:val="0"/>
        <w:ind w:left="4962"/>
        <w:textAlignment w:val="baseline"/>
        <w:rPr>
          <w:kern w:val="3"/>
          <w:sz w:val="20"/>
          <w:szCs w:val="20"/>
        </w:rPr>
      </w:pPr>
      <w:r w:rsidRPr="002238C1">
        <w:rPr>
          <w:kern w:val="3"/>
          <w:sz w:val="20"/>
          <w:szCs w:val="20"/>
        </w:rPr>
        <w:t>(контактный телефон, электронная почта, почтовый адрес)</w:t>
      </w:r>
    </w:p>
    <w:p w:rsidR="001D519E" w:rsidRPr="001D519E" w:rsidRDefault="001D519E" w:rsidP="002238C1">
      <w:pPr>
        <w:suppressAutoHyphens/>
        <w:overflowPunct w:val="0"/>
        <w:autoSpaceDE w:val="0"/>
        <w:autoSpaceDN w:val="0"/>
        <w:ind w:left="4962"/>
        <w:textAlignment w:val="baseline"/>
        <w:rPr>
          <w:kern w:val="3"/>
          <w:szCs w:val="22"/>
        </w:rPr>
      </w:pPr>
      <w:r w:rsidRPr="001D519E">
        <w:rPr>
          <w:kern w:val="3"/>
          <w:szCs w:val="22"/>
        </w:rPr>
        <w:t>___________________________________</w:t>
      </w:r>
    </w:p>
    <w:p w:rsidR="001D519E" w:rsidRPr="001D519E" w:rsidRDefault="001D519E" w:rsidP="002238C1">
      <w:pPr>
        <w:suppressAutoHyphens/>
        <w:overflowPunct w:val="0"/>
        <w:autoSpaceDE w:val="0"/>
        <w:autoSpaceDN w:val="0"/>
        <w:ind w:left="4962"/>
        <w:textAlignment w:val="baseline"/>
        <w:rPr>
          <w:kern w:val="3"/>
          <w:szCs w:val="22"/>
        </w:rPr>
      </w:pPr>
      <w:r w:rsidRPr="001D519E">
        <w:rPr>
          <w:kern w:val="3"/>
          <w:szCs w:val="22"/>
        </w:rPr>
        <w:t>___________________________________</w:t>
      </w:r>
    </w:p>
    <w:p w:rsidR="001D519E" w:rsidRPr="002238C1" w:rsidRDefault="001D519E" w:rsidP="002238C1">
      <w:pPr>
        <w:suppressAutoHyphens/>
        <w:overflowPunct w:val="0"/>
        <w:autoSpaceDE w:val="0"/>
        <w:autoSpaceDN w:val="0"/>
        <w:ind w:left="4962"/>
        <w:textAlignment w:val="baseline"/>
        <w:rPr>
          <w:kern w:val="3"/>
          <w:sz w:val="20"/>
          <w:szCs w:val="20"/>
        </w:rPr>
      </w:pPr>
      <w:r w:rsidRPr="002238C1">
        <w:rPr>
          <w:kern w:val="3"/>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1D519E" w:rsidRPr="001D519E" w:rsidRDefault="001D519E" w:rsidP="002238C1">
      <w:pPr>
        <w:suppressAutoHyphens/>
        <w:overflowPunct w:val="0"/>
        <w:autoSpaceDE w:val="0"/>
        <w:autoSpaceDN w:val="0"/>
        <w:ind w:left="4962"/>
        <w:textAlignment w:val="baseline"/>
        <w:rPr>
          <w:kern w:val="3"/>
          <w:szCs w:val="22"/>
        </w:rPr>
      </w:pPr>
      <w:r w:rsidRPr="001D519E">
        <w:rPr>
          <w:kern w:val="3"/>
          <w:szCs w:val="22"/>
        </w:rPr>
        <w:t>____________________________________</w:t>
      </w:r>
    </w:p>
    <w:p w:rsidR="001D519E" w:rsidRPr="001D519E" w:rsidRDefault="001D519E" w:rsidP="002238C1">
      <w:pPr>
        <w:suppressAutoHyphens/>
        <w:overflowPunct w:val="0"/>
        <w:autoSpaceDE w:val="0"/>
        <w:autoSpaceDN w:val="0"/>
        <w:ind w:left="4962"/>
        <w:textAlignment w:val="baseline"/>
        <w:rPr>
          <w:kern w:val="3"/>
          <w:szCs w:val="22"/>
        </w:rPr>
      </w:pPr>
      <w:r w:rsidRPr="001D519E">
        <w:rPr>
          <w:kern w:val="3"/>
          <w:szCs w:val="22"/>
        </w:rPr>
        <w:t>____________________________________</w:t>
      </w:r>
    </w:p>
    <w:p w:rsidR="001D519E" w:rsidRPr="002238C1" w:rsidRDefault="001D519E" w:rsidP="002238C1">
      <w:pPr>
        <w:suppressAutoHyphens/>
        <w:overflowPunct w:val="0"/>
        <w:autoSpaceDE w:val="0"/>
        <w:autoSpaceDN w:val="0"/>
        <w:ind w:left="4962"/>
        <w:textAlignment w:val="baseline"/>
        <w:rPr>
          <w:kern w:val="3"/>
          <w:sz w:val="20"/>
          <w:szCs w:val="20"/>
        </w:rPr>
      </w:pPr>
      <w:r w:rsidRPr="002238C1">
        <w:rPr>
          <w:kern w:val="3"/>
          <w:sz w:val="20"/>
          <w:szCs w:val="20"/>
        </w:rPr>
        <w:t>(данные представителя заявителя)</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Заявление об организации аукциона на право заключения договора аренды или купли-продажи земельного участка</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ind w:firstLine="964"/>
        <w:jc w:val="both"/>
        <w:textAlignment w:val="baseline"/>
        <w:rPr>
          <w:kern w:val="3"/>
          <w:szCs w:val="22"/>
        </w:rPr>
      </w:pPr>
      <w:r w:rsidRPr="001D519E">
        <w:rPr>
          <w:kern w:val="3"/>
          <w:szCs w:val="22"/>
        </w:rPr>
        <w:t>Прошу организовать аукцион на право заключения договора аренды/купли-продажи земельного участка с целью использования земельного участка ______________________________________________________________________________</w:t>
      </w:r>
    </w:p>
    <w:p w:rsidR="001D519E" w:rsidRPr="002238C1" w:rsidRDefault="001D519E" w:rsidP="002238C1">
      <w:pPr>
        <w:suppressAutoHyphens/>
        <w:overflowPunct w:val="0"/>
        <w:autoSpaceDE w:val="0"/>
        <w:autoSpaceDN w:val="0"/>
        <w:ind w:firstLine="680"/>
        <w:jc w:val="center"/>
        <w:textAlignment w:val="baseline"/>
        <w:rPr>
          <w:kern w:val="3"/>
          <w:sz w:val="20"/>
          <w:szCs w:val="20"/>
        </w:rPr>
      </w:pPr>
      <w:r w:rsidRPr="002238C1">
        <w:rPr>
          <w:kern w:val="3"/>
          <w:sz w:val="20"/>
          <w:szCs w:val="20"/>
        </w:rPr>
        <w:t>(цель использования земельного участка)</w:t>
      </w:r>
    </w:p>
    <w:p w:rsidR="001D519E" w:rsidRPr="001D519E" w:rsidRDefault="002238C1" w:rsidP="001D519E">
      <w:pPr>
        <w:suppressAutoHyphens/>
        <w:overflowPunct w:val="0"/>
        <w:autoSpaceDE w:val="0"/>
        <w:autoSpaceDN w:val="0"/>
        <w:jc w:val="both"/>
        <w:textAlignment w:val="baseline"/>
        <w:rPr>
          <w:kern w:val="3"/>
          <w:szCs w:val="22"/>
        </w:rPr>
      </w:pPr>
      <w:r>
        <w:rPr>
          <w:kern w:val="3"/>
          <w:szCs w:val="22"/>
        </w:rPr>
        <w:t xml:space="preserve">Кадастровый номер земельного </w:t>
      </w:r>
      <w:r w:rsidRPr="001D519E">
        <w:rPr>
          <w:kern w:val="3"/>
          <w:szCs w:val="22"/>
        </w:rPr>
        <w:t xml:space="preserve">участка: </w:t>
      </w:r>
      <w:r w:rsidR="001D519E" w:rsidRPr="001D519E">
        <w:rPr>
          <w:kern w:val="3"/>
          <w:szCs w:val="22"/>
        </w:rPr>
        <w:t>____________________________________________.</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Дата</w:t>
      </w: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2238C1" w:rsidRDefault="002238C1">
      <w:pPr>
        <w:rPr>
          <w:kern w:val="3"/>
          <w:szCs w:val="22"/>
        </w:rPr>
      </w:pPr>
      <w:r>
        <w:rPr>
          <w:kern w:val="3"/>
          <w:szCs w:val="22"/>
        </w:rPr>
        <w:br w:type="page"/>
      </w:r>
    </w:p>
    <w:p w:rsidR="001D519E" w:rsidRPr="001D519E" w:rsidRDefault="001D519E" w:rsidP="002238C1">
      <w:pPr>
        <w:suppressAutoHyphens/>
        <w:overflowPunct w:val="0"/>
        <w:autoSpaceDE w:val="0"/>
        <w:autoSpaceDN w:val="0"/>
        <w:ind w:left="5245"/>
        <w:textAlignment w:val="baseline"/>
        <w:rPr>
          <w:kern w:val="3"/>
          <w:szCs w:val="22"/>
        </w:rPr>
      </w:pPr>
      <w:r w:rsidRPr="001D519E">
        <w:rPr>
          <w:kern w:val="3"/>
          <w:szCs w:val="22"/>
        </w:rPr>
        <w:lastRenderedPageBreak/>
        <w:t>ПРИЛОЖЕНИЕ № 7</w:t>
      </w:r>
    </w:p>
    <w:p w:rsidR="001D519E" w:rsidRPr="001D519E" w:rsidRDefault="001D519E" w:rsidP="002238C1">
      <w:pPr>
        <w:suppressAutoHyphens/>
        <w:overflowPunct w:val="0"/>
        <w:autoSpaceDE w:val="0"/>
        <w:autoSpaceDN w:val="0"/>
        <w:ind w:left="5245"/>
        <w:textAlignment w:val="baseline"/>
        <w:rPr>
          <w:kern w:val="3"/>
          <w:szCs w:val="22"/>
        </w:rPr>
      </w:pPr>
      <w:r w:rsidRPr="001D519E">
        <w:rPr>
          <w:kern w:val="3"/>
          <w:szCs w:val="22"/>
        </w:rPr>
        <w:t xml:space="preserve">к Административному регламенту предоставления муниципальной услуги «Предоставление </w:t>
      </w:r>
    </w:p>
    <w:p w:rsidR="001D519E" w:rsidRPr="001D519E" w:rsidRDefault="001D519E" w:rsidP="002238C1">
      <w:pPr>
        <w:suppressAutoHyphens/>
        <w:overflowPunct w:val="0"/>
        <w:autoSpaceDE w:val="0"/>
        <w:autoSpaceDN w:val="0"/>
        <w:ind w:left="5245"/>
        <w:textAlignment w:val="baseline"/>
        <w:rPr>
          <w:kern w:val="3"/>
          <w:szCs w:val="22"/>
        </w:rPr>
      </w:pPr>
      <w:r w:rsidRPr="001D519E">
        <w:rPr>
          <w:kern w:val="3"/>
          <w:szCs w:val="22"/>
        </w:rPr>
        <w:t>земельного участка, находящегося в муниципальной собственности, на торгах»</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2238C1" w:rsidP="002238C1">
      <w:pPr>
        <w:suppressAutoHyphens/>
        <w:overflowPunct w:val="0"/>
        <w:autoSpaceDE w:val="0"/>
        <w:autoSpaceDN w:val="0"/>
        <w:ind w:left="4820"/>
        <w:textAlignment w:val="baseline"/>
        <w:rPr>
          <w:kern w:val="3"/>
          <w:szCs w:val="22"/>
        </w:rPr>
      </w:pPr>
      <w:r w:rsidRPr="001D519E">
        <w:rPr>
          <w:kern w:val="3"/>
          <w:szCs w:val="22"/>
        </w:rPr>
        <w:t>кому: _</w:t>
      </w:r>
      <w:r w:rsidR="001D519E" w:rsidRPr="001D519E">
        <w:rPr>
          <w:kern w:val="3"/>
          <w:szCs w:val="22"/>
        </w:rPr>
        <w:t>______________________________</w:t>
      </w:r>
    </w:p>
    <w:p w:rsidR="001D519E" w:rsidRPr="002238C1" w:rsidRDefault="001D519E" w:rsidP="002238C1">
      <w:pPr>
        <w:suppressAutoHyphens/>
        <w:overflowPunct w:val="0"/>
        <w:autoSpaceDE w:val="0"/>
        <w:autoSpaceDN w:val="0"/>
        <w:ind w:left="4820"/>
        <w:textAlignment w:val="baseline"/>
        <w:rPr>
          <w:kern w:val="3"/>
          <w:sz w:val="20"/>
          <w:szCs w:val="20"/>
        </w:rPr>
      </w:pPr>
      <w:r w:rsidRPr="002238C1">
        <w:rPr>
          <w:kern w:val="3"/>
          <w:sz w:val="20"/>
          <w:szCs w:val="20"/>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
    <w:p w:rsidR="001D519E" w:rsidRDefault="002238C1" w:rsidP="002238C1">
      <w:pPr>
        <w:suppressAutoHyphens/>
        <w:overflowPunct w:val="0"/>
        <w:autoSpaceDE w:val="0"/>
        <w:autoSpaceDN w:val="0"/>
        <w:ind w:left="4820"/>
        <w:textAlignment w:val="baseline"/>
        <w:rPr>
          <w:kern w:val="3"/>
          <w:szCs w:val="22"/>
        </w:rPr>
      </w:pPr>
      <w:r>
        <w:rPr>
          <w:kern w:val="3"/>
          <w:szCs w:val="22"/>
        </w:rPr>
        <w:t>_______________________________________</w:t>
      </w:r>
    </w:p>
    <w:p w:rsidR="002238C1" w:rsidRPr="001D519E" w:rsidRDefault="002238C1" w:rsidP="002238C1">
      <w:pPr>
        <w:suppressAutoHyphens/>
        <w:overflowPunct w:val="0"/>
        <w:autoSpaceDE w:val="0"/>
        <w:autoSpaceDN w:val="0"/>
        <w:ind w:left="4820"/>
        <w:textAlignment w:val="baseline"/>
        <w:rPr>
          <w:kern w:val="3"/>
          <w:szCs w:val="22"/>
        </w:rPr>
      </w:pPr>
      <w:r>
        <w:rPr>
          <w:kern w:val="3"/>
          <w:szCs w:val="22"/>
        </w:rPr>
        <w:t>_______________________________________</w:t>
      </w:r>
    </w:p>
    <w:p w:rsidR="001D519E" w:rsidRPr="002238C1" w:rsidRDefault="001D519E" w:rsidP="002238C1">
      <w:pPr>
        <w:suppressAutoHyphens/>
        <w:overflowPunct w:val="0"/>
        <w:autoSpaceDE w:val="0"/>
        <w:autoSpaceDN w:val="0"/>
        <w:ind w:left="4820"/>
        <w:textAlignment w:val="baseline"/>
        <w:rPr>
          <w:kern w:val="3"/>
          <w:sz w:val="20"/>
          <w:szCs w:val="20"/>
        </w:rPr>
      </w:pPr>
      <w:r w:rsidRPr="002238C1">
        <w:rPr>
          <w:kern w:val="3"/>
          <w:sz w:val="20"/>
          <w:szCs w:val="20"/>
        </w:rPr>
        <w:t>(почтовый индекс и адрес, телефон, адрес электронной почты)</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РЕШЕНИЕ</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о приостановлении рассмотрения заявления об утверждении схемы расположения земельного участка на кадастровом плане территории</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Рассмотрев заявление от ____________ N ____________ (Заявитель: _______________) и приложенные к нему документы, сообщаю, что на рассмотрении 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связи с изложенным рассмотрение заявления от 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Дополнительно информируем: _______________________________________________</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2238C1">
      <w:pPr>
        <w:suppressAutoHyphens/>
        <w:overflowPunct w:val="0"/>
        <w:autoSpaceDE w:val="0"/>
        <w:autoSpaceDN w:val="0"/>
        <w:jc w:val="both"/>
        <w:textAlignment w:val="baseline"/>
        <w:rPr>
          <w:kern w:val="3"/>
          <w:szCs w:val="22"/>
        </w:rPr>
      </w:pPr>
      <w:r w:rsidRPr="001D519E">
        <w:rPr>
          <w:kern w:val="3"/>
          <w:szCs w:val="22"/>
        </w:rPr>
        <w:t>_____________________</w:t>
      </w:r>
      <w:r w:rsidR="002238C1">
        <w:rPr>
          <w:kern w:val="3"/>
          <w:szCs w:val="22"/>
        </w:rPr>
        <w:t>_____________________________________</w:t>
      </w:r>
      <w:r w:rsidRPr="001D519E">
        <w:rPr>
          <w:kern w:val="3"/>
          <w:szCs w:val="22"/>
        </w:rPr>
        <w:t>_____________________</w:t>
      </w:r>
    </w:p>
    <w:p w:rsidR="001D519E" w:rsidRPr="001D519E" w:rsidRDefault="001D519E" w:rsidP="002238C1">
      <w:pPr>
        <w:suppressAutoHyphens/>
        <w:overflowPunct w:val="0"/>
        <w:autoSpaceDE w:val="0"/>
        <w:autoSpaceDN w:val="0"/>
        <w:jc w:val="center"/>
        <w:textAlignment w:val="baseline"/>
        <w:rPr>
          <w:kern w:val="3"/>
          <w:szCs w:val="22"/>
        </w:rPr>
      </w:pPr>
      <w:r w:rsidRPr="001D519E">
        <w:rPr>
          <w:kern w:val="3"/>
          <w:szCs w:val="22"/>
        </w:rPr>
        <w:t>(должность)(подпись</w:t>
      </w:r>
      <w:proofErr w:type="gramStart"/>
      <w:r w:rsidRPr="001D519E">
        <w:rPr>
          <w:kern w:val="3"/>
          <w:szCs w:val="22"/>
        </w:rPr>
        <w:t>)(</w:t>
      </w:r>
      <w:proofErr w:type="gramEnd"/>
      <w:r w:rsidRPr="001D519E">
        <w:rPr>
          <w:kern w:val="3"/>
          <w:szCs w:val="22"/>
        </w:rPr>
        <w:t>фамилия, имя, отчество (последнее - при наличии)</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Дата</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ind w:firstLine="720"/>
        <w:jc w:val="both"/>
        <w:textAlignment w:val="baseline"/>
        <w:rPr>
          <w:kern w:val="3"/>
          <w:sz w:val="20"/>
          <w:szCs w:val="22"/>
        </w:rPr>
      </w:pPr>
      <w:bookmarkStart w:id="1" w:name="anchor1"/>
      <w:bookmarkEnd w:id="1"/>
      <w:r w:rsidRPr="001D519E">
        <w:rPr>
          <w:kern w:val="3"/>
          <w:sz w:val="20"/>
          <w:szCs w:val="22"/>
        </w:rPr>
        <w:t>*(1) Указывается, если схема расположения земельного участка подготовлена в целях предоставления образуемого земельного участка путем проведения аукцион</w:t>
      </w:r>
    </w:p>
    <w:p w:rsidR="001D519E" w:rsidRPr="001D519E" w:rsidRDefault="001D519E" w:rsidP="001D519E">
      <w:pPr>
        <w:widowControl w:val="0"/>
        <w:suppressAutoHyphens/>
        <w:overflowPunct w:val="0"/>
        <w:autoSpaceDE w:val="0"/>
        <w:autoSpaceDN w:val="0"/>
        <w:textAlignment w:val="baseline"/>
        <w:rPr>
          <w:kern w:val="3"/>
          <w:szCs w:val="22"/>
        </w:rPr>
      </w:pPr>
    </w:p>
    <w:p w:rsidR="001D519E" w:rsidRPr="001D519E" w:rsidRDefault="001D519E" w:rsidP="001D519E">
      <w:pPr>
        <w:widowControl w:val="0"/>
        <w:suppressAutoHyphens/>
        <w:overflowPunct w:val="0"/>
        <w:autoSpaceDE w:val="0"/>
        <w:autoSpaceDN w:val="0"/>
        <w:textAlignment w:val="baseline"/>
        <w:rPr>
          <w:kern w:val="3"/>
          <w:szCs w:val="22"/>
        </w:rPr>
      </w:pPr>
    </w:p>
    <w:p w:rsidR="005505D4" w:rsidRPr="004B6601" w:rsidRDefault="005505D4" w:rsidP="004B6601">
      <w:pPr>
        <w:rPr>
          <w:bCs/>
          <w:sz w:val="20"/>
          <w:szCs w:val="20"/>
        </w:rPr>
      </w:pPr>
    </w:p>
    <w:sectPr w:rsidR="005505D4" w:rsidRPr="004B6601" w:rsidSect="004035E4">
      <w:foot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A87" w:rsidRDefault="00AA0A87">
      <w:r>
        <w:separator/>
      </w:r>
    </w:p>
  </w:endnote>
  <w:endnote w:type="continuationSeparator" w:id="0">
    <w:p w:rsidR="00AA0A87" w:rsidRDefault="00AA0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307049"/>
      <w:docPartObj>
        <w:docPartGallery w:val="Page Numbers (Bottom of Page)"/>
        <w:docPartUnique/>
      </w:docPartObj>
    </w:sdtPr>
    <w:sdtEndPr/>
    <w:sdtContent>
      <w:p w:rsidR="008C3B07" w:rsidRDefault="008C3B07">
        <w:pPr>
          <w:pStyle w:val="ab"/>
          <w:jc w:val="center"/>
        </w:pPr>
        <w:r>
          <w:fldChar w:fldCharType="begin"/>
        </w:r>
        <w:r>
          <w:instrText>PAGE   \* MERGEFORMAT</w:instrText>
        </w:r>
        <w:r>
          <w:fldChar w:fldCharType="separate"/>
        </w:r>
        <w:r w:rsidR="00F65F12">
          <w:rPr>
            <w:noProof/>
          </w:rPr>
          <w:t>21</w:t>
        </w:r>
        <w:r>
          <w:fldChar w:fldCharType="end"/>
        </w:r>
      </w:p>
    </w:sdtContent>
  </w:sdt>
  <w:p w:rsidR="008C3B07" w:rsidRDefault="008C3B07">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A87" w:rsidRDefault="00AA0A87">
      <w:r>
        <w:separator/>
      </w:r>
    </w:p>
  </w:footnote>
  <w:footnote w:type="continuationSeparator" w:id="0">
    <w:p w:rsidR="00AA0A87" w:rsidRDefault="00AA0A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1AA"/>
    <w:multiLevelType w:val="hybridMultilevel"/>
    <w:tmpl w:val="CA70AB64"/>
    <w:lvl w:ilvl="0" w:tplc="CACA2D56">
      <w:start w:val="24"/>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1" w15:restartNumberingAfterBreak="0">
    <w:nsid w:val="0CA66FD3"/>
    <w:multiLevelType w:val="hybridMultilevel"/>
    <w:tmpl w:val="7F9ABDEA"/>
    <w:lvl w:ilvl="0" w:tplc="66F42DE0">
      <w:start w:val="21"/>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2" w15:restartNumberingAfterBreak="0">
    <w:nsid w:val="0DDF5A9C"/>
    <w:multiLevelType w:val="hybridMultilevel"/>
    <w:tmpl w:val="996C2A42"/>
    <w:lvl w:ilvl="0" w:tplc="7FAA40B6">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3" w15:restartNumberingAfterBreak="0">
    <w:nsid w:val="121141F7"/>
    <w:multiLevelType w:val="hybridMultilevel"/>
    <w:tmpl w:val="C9D0ECBA"/>
    <w:lvl w:ilvl="0" w:tplc="36CEF6AE">
      <w:start w:val="12"/>
      <w:numFmt w:val="decimal"/>
      <w:lvlText w:val="%1."/>
      <w:lvlJc w:val="left"/>
      <w:pPr>
        <w:ind w:left="630" w:hanging="510"/>
      </w:pPr>
      <w:rPr>
        <w:rFonts w:ascii="Times New Roman" w:eastAsia="Times New Roman" w:hAnsi="Times New Roman" w:cs="Times New Roman" w:hint="default"/>
        <w:b w:val="0"/>
        <w:bCs w:val="0"/>
        <w:i w:val="0"/>
        <w:iCs w:val="0"/>
        <w:w w:val="93"/>
        <w:sz w:val="25"/>
        <w:szCs w:val="25"/>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4" w15:restartNumberingAfterBreak="0">
    <w:nsid w:val="14117EE9"/>
    <w:multiLevelType w:val="hybridMultilevel"/>
    <w:tmpl w:val="E23E1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B83FF2"/>
    <w:multiLevelType w:val="hybridMultilevel"/>
    <w:tmpl w:val="F0521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7B423F"/>
    <w:multiLevelType w:val="hybridMultilevel"/>
    <w:tmpl w:val="41DE54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FB213CA"/>
    <w:multiLevelType w:val="hybridMultilevel"/>
    <w:tmpl w:val="9C947A88"/>
    <w:lvl w:ilvl="0" w:tplc="33A8318A">
      <w:start w:val="18"/>
      <w:numFmt w:val="decimal"/>
      <w:lvlText w:val="%1."/>
      <w:lvlJc w:val="left"/>
      <w:pPr>
        <w:ind w:left="611" w:hanging="490"/>
      </w:pPr>
      <w:rPr>
        <w:rFonts w:ascii="Times New Roman" w:eastAsia="Times New Roman" w:hAnsi="Times New Roman" w:cs="Times New Roman" w:hint="default"/>
        <w:b w:val="0"/>
        <w:bCs w:val="0"/>
        <w:i w:val="0"/>
        <w:iCs w:val="0"/>
        <w:w w:val="93"/>
        <w:sz w:val="25"/>
        <w:szCs w:val="25"/>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8" w15:restartNumberingAfterBreak="0">
    <w:nsid w:val="51F02387"/>
    <w:multiLevelType w:val="hybridMultilevel"/>
    <w:tmpl w:val="23A6E262"/>
    <w:lvl w:ilvl="0" w:tplc="34AAC1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783E22DD"/>
    <w:multiLevelType w:val="hybridMultilevel"/>
    <w:tmpl w:val="640240DA"/>
    <w:lvl w:ilvl="0" w:tplc="42F073E6">
      <w:start w:val="5"/>
      <w:numFmt w:val="decimal"/>
      <w:lvlText w:val="%1."/>
      <w:lvlJc w:val="left"/>
      <w:pPr>
        <w:ind w:left="515" w:hanging="392"/>
      </w:pPr>
      <w:rPr>
        <w:rFonts w:ascii="Times New Roman" w:eastAsia="Times New Roman" w:hAnsi="Times New Roman" w:cs="Times New Roman" w:hint="default"/>
        <w:b w:val="0"/>
        <w:bCs w:val="0"/>
        <w:i w:val="0"/>
        <w:iCs w:val="0"/>
        <w:w w:val="91"/>
        <w:sz w:val="25"/>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10" w15:restartNumberingAfterBreak="0">
    <w:nsid w:val="7FD61721"/>
    <w:multiLevelType w:val="hybridMultilevel"/>
    <w:tmpl w:val="104ED664"/>
    <w:lvl w:ilvl="0" w:tplc="3C1C6B16">
      <w:start w:val="9"/>
      <w:numFmt w:val="decimal"/>
      <w:lvlText w:val="%1."/>
      <w:lvlJc w:val="left"/>
      <w:pPr>
        <w:ind w:left="510" w:hanging="390"/>
      </w:pPr>
      <w:rPr>
        <w:rFonts w:ascii="Times New Roman" w:eastAsia="Times New Roman" w:hAnsi="Times New Roman" w:cs="Times New Roman" w:hint="default"/>
        <w:b w:val="0"/>
        <w:bCs w:val="0"/>
        <w:i w:val="0"/>
        <w:iCs w:val="0"/>
        <w:w w:val="93"/>
        <w:sz w:val="25"/>
        <w:szCs w:val="25"/>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num w:numId="1">
    <w:abstractNumId w:val="8"/>
  </w:num>
  <w:num w:numId="2">
    <w:abstractNumId w:val="5"/>
  </w:num>
  <w:num w:numId="3">
    <w:abstractNumId w:val="6"/>
  </w:num>
  <w:num w:numId="4">
    <w:abstractNumId w:val="4"/>
  </w:num>
  <w:num w:numId="5">
    <w:abstractNumId w:val="0"/>
  </w:num>
  <w:num w:numId="6">
    <w:abstractNumId w:val="1"/>
  </w:num>
  <w:num w:numId="7">
    <w:abstractNumId w:val="7"/>
  </w:num>
  <w:num w:numId="8">
    <w:abstractNumId w:val="3"/>
  </w:num>
  <w:num w:numId="9">
    <w:abstractNumId w:val="1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715"/>
    <w:rsid w:val="00013C2D"/>
    <w:rsid w:val="00025018"/>
    <w:rsid w:val="00033706"/>
    <w:rsid w:val="0003553E"/>
    <w:rsid w:val="00042C1F"/>
    <w:rsid w:val="0005241B"/>
    <w:rsid w:val="00055CEA"/>
    <w:rsid w:val="00070632"/>
    <w:rsid w:val="00071B46"/>
    <w:rsid w:val="000736C1"/>
    <w:rsid w:val="00075115"/>
    <w:rsid w:val="000C624F"/>
    <w:rsid w:val="000D1799"/>
    <w:rsid w:val="000D6715"/>
    <w:rsid w:val="000F45D9"/>
    <w:rsid w:val="00112E9B"/>
    <w:rsid w:val="00136E69"/>
    <w:rsid w:val="001672D6"/>
    <w:rsid w:val="00173ECD"/>
    <w:rsid w:val="00181BEC"/>
    <w:rsid w:val="001D519E"/>
    <w:rsid w:val="001F1137"/>
    <w:rsid w:val="001F3DAE"/>
    <w:rsid w:val="002013B8"/>
    <w:rsid w:val="002238C1"/>
    <w:rsid w:val="00225C8C"/>
    <w:rsid w:val="00232172"/>
    <w:rsid w:val="0024309E"/>
    <w:rsid w:val="00254BD0"/>
    <w:rsid w:val="0027425A"/>
    <w:rsid w:val="00276E84"/>
    <w:rsid w:val="00280DBE"/>
    <w:rsid w:val="00282252"/>
    <w:rsid w:val="00285B3D"/>
    <w:rsid w:val="00287E8D"/>
    <w:rsid w:val="002A1864"/>
    <w:rsid w:val="002A676E"/>
    <w:rsid w:val="002B62C4"/>
    <w:rsid w:val="002C2526"/>
    <w:rsid w:val="002C3A9F"/>
    <w:rsid w:val="002C66B3"/>
    <w:rsid w:val="002D56FA"/>
    <w:rsid w:val="002E661E"/>
    <w:rsid w:val="002F6944"/>
    <w:rsid w:val="00302E84"/>
    <w:rsid w:val="00304BAA"/>
    <w:rsid w:val="00321296"/>
    <w:rsid w:val="00325F00"/>
    <w:rsid w:val="00330807"/>
    <w:rsid w:val="00334986"/>
    <w:rsid w:val="003558C6"/>
    <w:rsid w:val="00357E9C"/>
    <w:rsid w:val="003605FD"/>
    <w:rsid w:val="00384DBF"/>
    <w:rsid w:val="00391412"/>
    <w:rsid w:val="003938AD"/>
    <w:rsid w:val="003B0E02"/>
    <w:rsid w:val="003C552D"/>
    <w:rsid w:val="003D38DB"/>
    <w:rsid w:val="003E5BA9"/>
    <w:rsid w:val="004035E4"/>
    <w:rsid w:val="00413DD6"/>
    <w:rsid w:val="004215AD"/>
    <w:rsid w:val="00422FF4"/>
    <w:rsid w:val="00431D5C"/>
    <w:rsid w:val="004720F7"/>
    <w:rsid w:val="004923A0"/>
    <w:rsid w:val="00493422"/>
    <w:rsid w:val="00493887"/>
    <w:rsid w:val="00497784"/>
    <w:rsid w:val="004978C5"/>
    <w:rsid w:val="004A6B0B"/>
    <w:rsid w:val="004B6601"/>
    <w:rsid w:val="004B7D63"/>
    <w:rsid w:val="004C5DF0"/>
    <w:rsid w:val="004C6CD4"/>
    <w:rsid w:val="004D0059"/>
    <w:rsid w:val="004E02CF"/>
    <w:rsid w:val="004F36B7"/>
    <w:rsid w:val="00510842"/>
    <w:rsid w:val="00511FD6"/>
    <w:rsid w:val="0052337E"/>
    <w:rsid w:val="005251BF"/>
    <w:rsid w:val="00526CE5"/>
    <w:rsid w:val="005505D4"/>
    <w:rsid w:val="00553399"/>
    <w:rsid w:val="00557C7D"/>
    <w:rsid w:val="00580863"/>
    <w:rsid w:val="00586A37"/>
    <w:rsid w:val="005C7A29"/>
    <w:rsid w:val="005D39F4"/>
    <w:rsid w:val="005E75F7"/>
    <w:rsid w:val="005F7BFA"/>
    <w:rsid w:val="00637692"/>
    <w:rsid w:val="0064014A"/>
    <w:rsid w:val="00651DFB"/>
    <w:rsid w:val="0066642E"/>
    <w:rsid w:val="00676959"/>
    <w:rsid w:val="006A2AF9"/>
    <w:rsid w:val="006B05A3"/>
    <w:rsid w:val="006B7275"/>
    <w:rsid w:val="006C71CD"/>
    <w:rsid w:val="006E7BF0"/>
    <w:rsid w:val="006F1208"/>
    <w:rsid w:val="006F7C05"/>
    <w:rsid w:val="00722CDA"/>
    <w:rsid w:val="00724E62"/>
    <w:rsid w:val="00741369"/>
    <w:rsid w:val="007416D3"/>
    <w:rsid w:val="00745C93"/>
    <w:rsid w:val="00746F0B"/>
    <w:rsid w:val="00757556"/>
    <w:rsid w:val="00762802"/>
    <w:rsid w:val="00765F77"/>
    <w:rsid w:val="00770C0C"/>
    <w:rsid w:val="0077272E"/>
    <w:rsid w:val="00775EAB"/>
    <w:rsid w:val="00782880"/>
    <w:rsid w:val="007851E1"/>
    <w:rsid w:val="00796B4B"/>
    <w:rsid w:val="007A01C9"/>
    <w:rsid w:val="007A7361"/>
    <w:rsid w:val="007B6E13"/>
    <w:rsid w:val="007C238B"/>
    <w:rsid w:val="007D709D"/>
    <w:rsid w:val="007E44B2"/>
    <w:rsid w:val="008023BA"/>
    <w:rsid w:val="008041CE"/>
    <w:rsid w:val="00811915"/>
    <w:rsid w:val="00820971"/>
    <w:rsid w:val="008408CC"/>
    <w:rsid w:val="00842FD0"/>
    <w:rsid w:val="00862DB5"/>
    <w:rsid w:val="008647D6"/>
    <w:rsid w:val="008A5CB3"/>
    <w:rsid w:val="008B0388"/>
    <w:rsid w:val="008B070B"/>
    <w:rsid w:val="008C3B07"/>
    <w:rsid w:val="008D1652"/>
    <w:rsid w:val="008F1802"/>
    <w:rsid w:val="00911BF6"/>
    <w:rsid w:val="0091227E"/>
    <w:rsid w:val="0091326B"/>
    <w:rsid w:val="00913E63"/>
    <w:rsid w:val="00923F5F"/>
    <w:rsid w:val="00932B2A"/>
    <w:rsid w:val="0094480E"/>
    <w:rsid w:val="009451C2"/>
    <w:rsid w:val="00955A95"/>
    <w:rsid w:val="00956AF1"/>
    <w:rsid w:val="00962FCB"/>
    <w:rsid w:val="00963909"/>
    <w:rsid w:val="009679C5"/>
    <w:rsid w:val="00971EB4"/>
    <w:rsid w:val="009833F1"/>
    <w:rsid w:val="009835B6"/>
    <w:rsid w:val="009E2823"/>
    <w:rsid w:val="009E6E02"/>
    <w:rsid w:val="009F16E0"/>
    <w:rsid w:val="00A1317F"/>
    <w:rsid w:val="00A269B4"/>
    <w:rsid w:val="00A557FF"/>
    <w:rsid w:val="00A81051"/>
    <w:rsid w:val="00A813CD"/>
    <w:rsid w:val="00A81B59"/>
    <w:rsid w:val="00AA0A87"/>
    <w:rsid w:val="00AC19D4"/>
    <w:rsid w:val="00AF2F25"/>
    <w:rsid w:val="00B11404"/>
    <w:rsid w:val="00B114A8"/>
    <w:rsid w:val="00B15CD1"/>
    <w:rsid w:val="00B43126"/>
    <w:rsid w:val="00B45F90"/>
    <w:rsid w:val="00B474C6"/>
    <w:rsid w:val="00B56DB2"/>
    <w:rsid w:val="00B60571"/>
    <w:rsid w:val="00B60ED7"/>
    <w:rsid w:val="00B7664A"/>
    <w:rsid w:val="00BB2DC1"/>
    <w:rsid w:val="00BD563A"/>
    <w:rsid w:val="00C24ADB"/>
    <w:rsid w:val="00C308D9"/>
    <w:rsid w:val="00C31CCB"/>
    <w:rsid w:val="00C35F0D"/>
    <w:rsid w:val="00C722D1"/>
    <w:rsid w:val="00C72CD9"/>
    <w:rsid w:val="00C75993"/>
    <w:rsid w:val="00C87AB1"/>
    <w:rsid w:val="00CA0D67"/>
    <w:rsid w:val="00CA186E"/>
    <w:rsid w:val="00CA61C7"/>
    <w:rsid w:val="00CB358E"/>
    <w:rsid w:val="00CB3878"/>
    <w:rsid w:val="00CC6188"/>
    <w:rsid w:val="00CD75D1"/>
    <w:rsid w:val="00CF4CF1"/>
    <w:rsid w:val="00CF6B19"/>
    <w:rsid w:val="00D20E6C"/>
    <w:rsid w:val="00D22963"/>
    <w:rsid w:val="00D31952"/>
    <w:rsid w:val="00D35519"/>
    <w:rsid w:val="00D4627F"/>
    <w:rsid w:val="00D53AF7"/>
    <w:rsid w:val="00D55AD6"/>
    <w:rsid w:val="00D65A63"/>
    <w:rsid w:val="00D74551"/>
    <w:rsid w:val="00D874CF"/>
    <w:rsid w:val="00DA136F"/>
    <w:rsid w:val="00DC12DB"/>
    <w:rsid w:val="00DC7A2D"/>
    <w:rsid w:val="00DD6990"/>
    <w:rsid w:val="00E048FC"/>
    <w:rsid w:val="00E07E38"/>
    <w:rsid w:val="00E177AF"/>
    <w:rsid w:val="00E35070"/>
    <w:rsid w:val="00E43A8C"/>
    <w:rsid w:val="00E43CDD"/>
    <w:rsid w:val="00E52B7E"/>
    <w:rsid w:val="00E544EF"/>
    <w:rsid w:val="00E611B9"/>
    <w:rsid w:val="00E71E70"/>
    <w:rsid w:val="00E761BD"/>
    <w:rsid w:val="00E76B28"/>
    <w:rsid w:val="00E8559C"/>
    <w:rsid w:val="00E87839"/>
    <w:rsid w:val="00E912F7"/>
    <w:rsid w:val="00EA0EF1"/>
    <w:rsid w:val="00EB5E24"/>
    <w:rsid w:val="00EC1B36"/>
    <w:rsid w:val="00EC6639"/>
    <w:rsid w:val="00ED0B2E"/>
    <w:rsid w:val="00EE538C"/>
    <w:rsid w:val="00EF22E2"/>
    <w:rsid w:val="00EF400C"/>
    <w:rsid w:val="00EF7585"/>
    <w:rsid w:val="00EF7B43"/>
    <w:rsid w:val="00F26ED8"/>
    <w:rsid w:val="00F43C40"/>
    <w:rsid w:val="00F65F12"/>
    <w:rsid w:val="00F67633"/>
    <w:rsid w:val="00F85C5B"/>
    <w:rsid w:val="00F9510C"/>
    <w:rsid w:val="00F954D2"/>
    <w:rsid w:val="00F969BE"/>
    <w:rsid w:val="00F97E05"/>
    <w:rsid w:val="00FA059E"/>
    <w:rsid w:val="00FA29E7"/>
    <w:rsid w:val="00FB05AB"/>
    <w:rsid w:val="00FB4C0C"/>
    <w:rsid w:val="00FD4B65"/>
    <w:rsid w:val="00FE5794"/>
    <w:rsid w:val="00FF06F2"/>
    <w:rsid w:val="00FF0981"/>
    <w:rsid w:val="00FF3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32F344"/>
  <w15:docId w15:val="{AE561FA4-E1E3-4A06-B636-645ACEE76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715"/>
    <w:rPr>
      <w:sz w:val="24"/>
      <w:szCs w:val="24"/>
    </w:rPr>
  </w:style>
  <w:style w:type="paragraph" w:styleId="1">
    <w:name w:val="heading 1"/>
    <w:basedOn w:val="Heading"/>
    <w:link w:val="10"/>
    <w:rsid w:val="001D519E"/>
    <w:pPr>
      <w:outlineLvl w:val="0"/>
    </w:pPr>
  </w:style>
  <w:style w:type="paragraph" w:styleId="2">
    <w:name w:val="heading 2"/>
    <w:basedOn w:val="Heading"/>
    <w:link w:val="20"/>
    <w:rsid w:val="001D519E"/>
    <w:pPr>
      <w:outlineLvl w:val="1"/>
    </w:pPr>
  </w:style>
  <w:style w:type="paragraph" w:styleId="3">
    <w:name w:val="heading 3"/>
    <w:basedOn w:val="Heading"/>
    <w:link w:val="30"/>
    <w:rsid w:val="001D519E"/>
    <w:pPr>
      <w:outlineLvl w:val="2"/>
    </w:pPr>
  </w:style>
  <w:style w:type="paragraph" w:styleId="4">
    <w:name w:val="heading 4"/>
    <w:basedOn w:val="Heading"/>
    <w:link w:val="40"/>
    <w:rsid w:val="001D519E"/>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969BE"/>
    <w:pPr>
      <w:jc w:val="center"/>
    </w:pPr>
    <w:rPr>
      <w:b/>
      <w:sz w:val="28"/>
      <w:szCs w:val="20"/>
    </w:rPr>
  </w:style>
  <w:style w:type="paragraph" w:customStyle="1" w:styleId="a4">
    <w:name w:val="реквизитПодпись"/>
    <w:basedOn w:val="a"/>
    <w:rsid w:val="00F969BE"/>
    <w:pPr>
      <w:tabs>
        <w:tab w:val="left" w:pos="6804"/>
      </w:tabs>
      <w:spacing w:before="360"/>
    </w:pPr>
    <w:rPr>
      <w:szCs w:val="20"/>
    </w:rPr>
  </w:style>
  <w:style w:type="character" w:styleId="a5">
    <w:name w:val="Hyperlink"/>
    <w:basedOn w:val="a0"/>
    <w:rsid w:val="007C238B"/>
    <w:rPr>
      <w:color w:val="0000FF"/>
      <w:u w:val="single"/>
    </w:rPr>
  </w:style>
  <w:style w:type="table" w:styleId="a6">
    <w:name w:val="Table Grid"/>
    <w:basedOn w:val="a1"/>
    <w:rsid w:val="00CF4C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uiPriority w:val="99"/>
    <w:rsid w:val="00070632"/>
    <w:rPr>
      <w:rFonts w:ascii="Tahoma" w:hAnsi="Tahoma" w:cs="Tahoma"/>
      <w:sz w:val="16"/>
      <w:szCs w:val="16"/>
    </w:rPr>
  </w:style>
  <w:style w:type="character" w:customStyle="1" w:styleId="a8">
    <w:name w:val="Текст выноски Знак"/>
    <w:basedOn w:val="a0"/>
    <w:link w:val="a7"/>
    <w:uiPriority w:val="99"/>
    <w:rsid w:val="00070632"/>
    <w:rPr>
      <w:rFonts w:ascii="Tahoma" w:hAnsi="Tahoma" w:cs="Tahoma"/>
      <w:sz w:val="16"/>
      <w:szCs w:val="16"/>
    </w:rPr>
  </w:style>
  <w:style w:type="paragraph" w:styleId="a9">
    <w:name w:val="Normal (Web)"/>
    <w:basedOn w:val="a"/>
    <w:uiPriority w:val="99"/>
    <w:unhideWhenUsed/>
    <w:rsid w:val="0052337E"/>
    <w:pPr>
      <w:spacing w:before="100" w:beforeAutospacing="1" w:after="100" w:afterAutospacing="1"/>
    </w:pPr>
  </w:style>
  <w:style w:type="paragraph" w:customStyle="1" w:styleId="ConsPlusNormal">
    <w:name w:val="ConsPlusNormal"/>
    <w:link w:val="ConsPlusNormal0"/>
    <w:rsid w:val="004215AD"/>
    <w:pPr>
      <w:widowControl w:val="0"/>
      <w:autoSpaceDE w:val="0"/>
      <w:autoSpaceDN w:val="0"/>
      <w:adjustRightInd w:val="0"/>
      <w:ind w:firstLine="720"/>
    </w:pPr>
    <w:rPr>
      <w:rFonts w:ascii="Arial" w:hAnsi="Arial" w:cs="Arial"/>
    </w:rPr>
  </w:style>
  <w:style w:type="paragraph" w:customStyle="1" w:styleId="ConsPlusNonformat">
    <w:name w:val="ConsPlusNonformat"/>
    <w:rsid w:val="004215AD"/>
    <w:pPr>
      <w:widowControl w:val="0"/>
      <w:autoSpaceDE w:val="0"/>
      <w:autoSpaceDN w:val="0"/>
      <w:adjustRightInd w:val="0"/>
    </w:pPr>
    <w:rPr>
      <w:rFonts w:ascii="Courier New" w:hAnsi="Courier New" w:cs="Courier New"/>
    </w:rPr>
  </w:style>
  <w:style w:type="character" w:styleId="aa">
    <w:name w:val="page number"/>
    <w:basedOn w:val="a0"/>
    <w:rsid w:val="004215AD"/>
  </w:style>
  <w:style w:type="character" w:customStyle="1" w:styleId="ConsPlusNormal0">
    <w:name w:val="ConsPlusNormal Знак"/>
    <w:basedOn w:val="a0"/>
    <w:link w:val="ConsPlusNormal"/>
    <w:locked/>
    <w:rsid w:val="004215AD"/>
    <w:rPr>
      <w:rFonts w:ascii="Arial" w:hAnsi="Arial" w:cs="Arial"/>
    </w:rPr>
  </w:style>
  <w:style w:type="paragraph" w:styleId="ab">
    <w:name w:val="footer"/>
    <w:basedOn w:val="a"/>
    <w:link w:val="ac"/>
    <w:uiPriority w:val="99"/>
    <w:rsid w:val="004215AD"/>
    <w:pPr>
      <w:tabs>
        <w:tab w:val="center" w:pos="4677"/>
        <w:tab w:val="right" w:pos="9355"/>
      </w:tabs>
    </w:pPr>
  </w:style>
  <w:style w:type="character" w:customStyle="1" w:styleId="ac">
    <w:name w:val="Нижний колонтитул Знак"/>
    <w:basedOn w:val="a0"/>
    <w:link w:val="ab"/>
    <w:uiPriority w:val="99"/>
    <w:rsid w:val="004215AD"/>
    <w:rPr>
      <w:sz w:val="24"/>
      <w:szCs w:val="24"/>
    </w:rPr>
  </w:style>
  <w:style w:type="character" w:customStyle="1" w:styleId="blk">
    <w:name w:val="blk"/>
    <w:basedOn w:val="a0"/>
    <w:rsid w:val="005505D4"/>
  </w:style>
  <w:style w:type="paragraph" w:customStyle="1" w:styleId="ConsPlusTitle">
    <w:name w:val="ConsPlusTitle"/>
    <w:rsid w:val="005505D4"/>
    <w:pPr>
      <w:widowControl w:val="0"/>
      <w:autoSpaceDE w:val="0"/>
      <w:autoSpaceDN w:val="0"/>
      <w:adjustRightInd w:val="0"/>
    </w:pPr>
    <w:rPr>
      <w:b/>
      <w:bCs/>
      <w:sz w:val="24"/>
      <w:szCs w:val="24"/>
    </w:rPr>
  </w:style>
  <w:style w:type="character" w:customStyle="1" w:styleId="f">
    <w:name w:val="f"/>
    <w:basedOn w:val="a0"/>
    <w:rsid w:val="005505D4"/>
  </w:style>
  <w:style w:type="paragraph" w:styleId="ad">
    <w:name w:val="List Paragraph"/>
    <w:basedOn w:val="a"/>
    <w:uiPriority w:val="34"/>
    <w:qFormat/>
    <w:rsid w:val="001D519E"/>
    <w:pPr>
      <w:ind w:left="720"/>
      <w:contextualSpacing/>
    </w:pPr>
  </w:style>
  <w:style w:type="character" w:customStyle="1" w:styleId="10">
    <w:name w:val="Заголовок 1 Знак"/>
    <w:basedOn w:val="a0"/>
    <w:link w:val="1"/>
    <w:rsid w:val="001D519E"/>
    <w:rPr>
      <w:b/>
      <w:kern w:val="3"/>
      <w:sz w:val="24"/>
      <w:szCs w:val="22"/>
    </w:rPr>
  </w:style>
  <w:style w:type="character" w:customStyle="1" w:styleId="20">
    <w:name w:val="Заголовок 2 Знак"/>
    <w:basedOn w:val="a0"/>
    <w:link w:val="2"/>
    <w:rsid w:val="001D519E"/>
    <w:rPr>
      <w:b/>
      <w:kern w:val="3"/>
      <w:sz w:val="24"/>
      <w:szCs w:val="22"/>
    </w:rPr>
  </w:style>
  <w:style w:type="character" w:customStyle="1" w:styleId="30">
    <w:name w:val="Заголовок 3 Знак"/>
    <w:basedOn w:val="a0"/>
    <w:link w:val="3"/>
    <w:rsid w:val="001D519E"/>
    <w:rPr>
      <w:b/>
      <w:kern w:val="3"/>
      <w:sz w:val="24"/>
      <w:szCs w:val="22"/>
    </w:rPr>
  </w:style>
  <w:style w:type="character" w:customStyle="1" w:styleId="40">
    <w:name w:val="Заголовок 4 Знак"/>
    <w:basedOn w:val="a0"/>
    <w:link w:val="4"/>
    <w:rsid w:val="001D519E"/>
    <w:rPr>
      <w:b/>
      <w:kern w:val="3"/>
      <w:sz w:val="24"/>
      <w:szCs w:val="22"/>
    </w:rPr>
  </w:style>
  <w:style w:type="numbering" w:customStyle="1" w:styleId="11">
    <w:name w:val="Нет списка1"/>
    <w:next w:val="a2"/>
    <w:uiPriority w:val="99"/>
    <w:semiHidden/>
    <w:unhideWhenUsed/>
    <w:rsid w:val="001D519E"/>
  </w:style>
  <w:style w:type="paragraph" w:customStyle="1" w:styleId="Standard">
    <w:name w:val="Standard"/>
    <w:rsid w:val="001D519E"/>
    <w:pPr>
      <w:suppressAutoHyphens/>
      <w:overflowPunct w:val="0"/>
      <w:autoSpaceDE w:val="0"/>
      <w:autoSpaceDN w:val="0"/>
      <w:ind w:firstLine="720"/>
      <w:jc w:val="both"/>
      <w:textAlignment w:val="baseline"/>
    </w:pPr>
    <w:rPr>
      <w:kern w:val="3"/>
      <w:sz w:val="24"/>
      <w:szCs w:val="22"/>
    </w:rPr>
  </w:style>
  <w:style w:type="paragraph" w:customStyle="1" w:styleId="Preformatted">
    <w:name w:val="Preformatted"/>
    <w:rsid w:val="001D519E"/>
    <w:pPr>
      <w:overflowPunct w:val="0"/>
      <w:autoSpaceDE w:val="0"/>
      <w:autoSpaceDN w:val="0"/>
      <w:jc w:val="both"/>
      <w:textAlignment w:val="baseline"/>
    </w:pPr>
    <w:rPr>
      <w:rFonts w:ascii="Courier New" w:eastAsia="Symbol" w:hAnsi="Courier New" w:cs="Wingdings"/>
      <w:kern w:val="3"/>
      <w:sz w:val="24"/>
      <w:szCs w:val="24"/>
    </w:rPr>
  </w:style>
  <w:style w:type="paragraph" w:customStyle="1" w:styleId="Heading">
    <w:name w:val="Heading"/>
    <w:basedOn w:val="Standard"/>
    <w:rsid w:val="001D519E"/>
    <w:pPr>
      <w:keepNext/>
      <w:spacing w:before="240" w:after="120"/>
      <w:jc w:val="center"/>
    </w:pPr>
    <w:rPr>
      <w:b/>
    </w:rPr>
  </w:style>
  <w:style w:type="paragraph" w:customStyle="1" w:styleId="ae">
    <w:name w:val="Нормальный"/>
    <w:basedOn w:val="Standard"/>
    <w:rsid w:val="001D519E"/>
  </w:style>
  <w:style w:type="paragraph" w:customStyle="1" w:styleId="OEM">
    <w:name w:val="Нормальный (OEM)"/>
    <w:basedOn w:val="Preformatted"/>
    <w:rsid w:val="001D519E"/>
  </w:style>
  <w:style w:type="paragraph" w:customStyle="1" w:styleId="af">
    <w:name w:val="Утратил силу"/>
    <w:basedOn w:val="Standard"/>
    <w:rsid w:val="001D519E"/>
    <w:rPr>
      <w:strike/>
      <w:color w:val="666600"/>
    </w:rPr>
  </w:style>
  <w:style w:type="paragraph" w:customStyle="1" w:styleId="Textreference">
    <w:name w:val="Text (reference)"/>
    <w:basedOn w:val="Standard"/>
    <w:rsid w:val="001D519E"/>
    <w:pPr>
      <w:ind w:left="170" w:right="170" w:firstLine="0"/>
      <w:jc w:val="left"/>
    </w:pPr>
  </w:style>
  <w:style w:type="paragraph" w:customStyle="1" w:styleId="af0">
    <w:name w:val="Комментарий"/>
    <w:basedOn w:val="Textreference"/>
    <w:rsid w:val="001D519E"/>
    <w:pPr>
      <w:shd w:val="clear" w:color="auto" w:fill="F0F0F0"/>
      <w:spacing w:before="75"/>
      <w:ind w:right="0"/>
      <w:jc w:val="both"/>
    </w:pPr>
    <w:rPr>
      <w:color w:val="353842"/>
      <w:shd w:val="clear" w:color="auto" w:fill="F0F0F0"/>
    </w:rPr>
  </w:style>
  <w:style w:type="paragraph" w:customStyle="1" w:styleId="af1">
    <w:name w:val="Заголовок статьи"/>
    <w:basedOn w:val="Standard"/>
    <w:rsid w:val="001D519E"/>
    <w:pPr>
      <w:ind w:left="1612" w:hanging="892"/>
    </w:pPr>
  </w:style>
  <w:style w:type="paragraph" w:customStyle="1" w:styleId="af2">
    <w:name w:val="Прижатый влево"/>
    <w:basedOn w:val="Standard"/>
    <w:rsid w:val="001D519E"/>
    <w:pPr>
      <w:ind w:firstLine="0"/>
      <w:jc w:val="left"/>
    </w:pPr>
  </w:style>
  <w:style w:type="paragraph" w:customStyle="1" w:styleId="af3">
    <w:name w:val="Информация о версии"/>
    <w:basedOn w:val="Textreference"/>
    <w:rsid w:val="001D519E"/>
    <w:pPr>
      <w:shd w:val="clear" w:color="auto" w:fill="F0F0F0"/>
      <w:spacing w:before="75"/>
      <w:ind w:right="0"/>
      <w:jc w:val="both"/>
    </w:pPr>
    <w:rPr>
      <w:i/>
      <w:color w:val="353842"/>
      <w:shd w:val="clear" w:color="auto" w:fill="F0F0F0"/>
    </w:rPr>
  </w:style>
  <w:style w:type="paragraph" w:customStyle="1" w:styleId="af4">
    <w:name w:val="Не вступил в силу"/>
    <w:basedOn w:val="Standard"/>
    <w:rsid w:val="001D519E"/>
    <w:pPr>
      <w:ind w:left="139" w:hanging="139"/>
    </w:pPr>
  </w:style>
  <w:style w:type="paragraph" w:customStyle="1" w:styleId="af5">
    <w:name w:val="Информация об изменениях"/>
    <w:basedOn w:val="Standard"/>
    <w:rsid w:val="001D519E"/>
    <w:pPr>
      <w:shd w:val="clear" w:color="auto" w:fill="EAEFED"/>
      <w:spacing w:before="180"/>
      <w:ind w:left="360" w:right="360" w:firstLine="0"/>
    </w:pPr>
    <w:rPr>
      <w:color w:val="353842"/>
      <w:sz w:val="20"/>
      <w:shd w:val="clear" w:color="auto" w:fill="EAEFED"/>
    </w:rPr>
  </w:style>
  <w:style w:type="paragraph" w:customStyle="1" w:styleId="af6">
    <w:name w:val="Заголовок ЭР (левое окно)"/>
    <w:basedOn w:val="Heading"/>
    <w:rsid w:val="001D519E"/>
  </w:style>
  <w:style w:type="paragraph" w:customStyle="1" w:styleId="af7">
    <w:name w:val="Сноска"/>
    <w:basedOn w:val="Standard"/>
    <w:rsid w:val="001D519E"/>
    <w:rPr>
      <w:sz w:val="20"/>
    </w:rPr>
  </w:style>
  <w:style w:type="paragraph" w:styleId="af8">
    <w:name w:val="header"/>
    <w:basedOn w:val="a"/>
    <w:link w:val="af9"/>
    <w:uiPriority w:val="99"/>
    <w:unhideWhenUsed/>
    <w:rsid w:val="001D519E"/>
    <w:pPr>
      <w:widowControl w:val="0"/>
      <w:tabs>
        <w:tab w:val="center" w:pos="4677"/>
        <w:tab w:val="right" w:pos="9355"/>
      </w:tabs>
      <w:suppressAutoHyphens/>
      <w:overflowPunct w:val="0"/>
      <w:autoSpaceDE w:val="0"/>
      <w:autoSpaceDN w:val="0"/>
      <w:textAlignment w:val="baseline"/>
    </w:pPr>
    <w:rPr>
      <w:kern w:val="3"/>
      <w:szCs w:val="22"/>
    </w:rPr>
  </w:style>
  <w:style w:type="character" w:customStyle="1" w:styleId="af9">
    <w:name w:val="Верхний колонтитул Знак"/>
    <w:basedOn w:val="a0"/>
    <w:link w:val="af8"/>
    <w:uiPriority w:val="99"/>
    <w:rsid w:val="001D519E"/>
    <w:rPr>
      <w:kern w:val="3"/>
      <w:sz w:val="24"/>
      <w:szCs w:val="22"/>
    </w:rPr>
  </w:style>
  <w:style w:type="paragraph" w:customStyle="1" w:styleId="s3">
    <w:name w:val="s_3"/>
    <w:basedOn w:val="a"/>
    <w:rsid w:val="001D519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08069">
      <w:bodyDiv w:val="1"/>
      <w:marLeft w:val="0"/>
      <w:marRight w:val="0"/>
      <w:marTop w:val="0"/>
      <w:marBottom w:val="0"/>
      <w:divBdr>
        <w:top w:val="none" w:sz="0" w:space="0" w:color="auto"/>
        <w:left w:val="none" w:sz="0" w:space="0" w:color="auto"/>
        <w:bottom w:val="none" w:sz="0" w:space="0" w:color="auto"/>
        <w:right w:val="none" w:sz="0" w:space="0" w:color="auto"/>
      </w:divBdr>
    </w:div>
    <w:div w:id="1341591289">
      <w:bodyDiv w:val="1"/>
      <w:marLeft w:val="0"/>
      <w:marRight w:val="0"/>
      <w:marTop w:val="0"/>
      <w:marBottom w:val="0"/>
      <w:divBdr>
        <w:top w:val="none" w:sz="0" w:space="0" w:color="auto"/>
        <w:left w:val="none" w:sz="0" w:space="0" w:color="auto"/>
        <w:bottom w:val="none" w:sz="0" w:space="0" w:color="auto"/>
        <w:right w:val="none" w:sz="0" w:space="0" w:color="auto"/>
      </w:divBdr>
    </w:div>
    <w:div w:id="177485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20074</Words>
  <Characters>114426</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Microsoft</Company>
  <LinksUpToDate>false</LinksUpToDate>
  <CharactersWithSpaces>134232</CharactersWithSpaces>
  <SharedDoc>false</SharedDoc>
  <HLinks>
    <vt:vector size="6" baseType="variant">
      <vt:variant>
        <vt:i4>196625</vt:i4>
      </vt:variant>
      <vt:variant>
        <vt:i4>0</vt:i4>
      </vt:variant>
      <vt:variant>
        <vt:i4>0</vt:i4>
      </vt:variant>
      <vt:variant>
        <vt:i4>5</vt:i4>
      </vt:variant>
      <vt:variant>
        <vt:lpwstr>http://www.uvala.ru/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subject/>
  <dc:creator>user</dc:creator>
  <cp:keywords/>
  <dc:description/>
  <cp:lastModifiedBy>Пользователь</cp:lastModifiedBy>
  <cp:revision>2</cp:revision>
  <cp:lastPrinted>2024-11-27T07:29:00Z</cp:lastPrinted>
  <dcterms:created xsi:type="dcterms:W3CDTF">2025-02-05T04:09:00Z</dcterms:created>
  <dcterms:modified xsi:type="dcterms:W3CDTF">2025-02-05T04:09:00Z</dcterms:modified>
</cp:coreProperties>
</file>